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106" w:rsidRPr="00071106" w:rsidRDefault="00071106" w:rsidP="00071106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71106" w:rsidRDefault="00E8282A" w:rsidP="00071106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/>
          <w:sz w:val="24"/>
          <w:szCs w:val="24"/>
        </w:rPr>
        <w:drawing>
          <wp:inline distT="0" distB="0" distL="0" distR="0">
            <wp:extent cx="6210300" cy="8534095"/>
            <wp:effectExtent l="19050" t="0" r="0" b="0"/>
            <wp:docPr id="1" name="Рисунок 1" descr="C:\Users\ЦДОД\Desktop\Программы тех отдела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ЦДОД\Desktop\Программы тех отдела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534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282A" w:rsidRDefault="00E8282A" w:rsidP="00071106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E8282A" w:rsidRDefault="00E8282A" w:rsidP="00071106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E8282A" w:rsidRDefault="00E8282A" w:rsidP="00071106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E8282A" w:rsidRPr="00071106" w:rsidRDefault="00E8282A" w:rsidP="00071106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71106" w:rsidRPr="00071106" w:rsidRDefault="00071106" w:rsidP="00071106">
      <w:pPr>
        <w:spacing w:before="120" w:after="120" w:line="312" w:lineRule="auto"/>
        <w:ind w:right="226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071106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Информационная карта образовательной программы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29"/>
        <w:gridCol w:w="3918"/>
        <w:gridCol w:w="5200"/>
      </w:tblGrid>
      <w:tr w:rsidR="00071106" w:rsidRPr="00071106" w:rsidTr="002C4005">
        <w:tc>
          <w:tcPr>
            <w:tcW w:w="629" w:type="dxa"/>
          </w:tcPr>
          <w:p w:rsidR="00071106" w:rsidRPr="00071106" w:rsidRDefault="00071106" w:rsidP="002C400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3918" w:type="dxa"/>
          </w:tcPr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5200" w:type="dxa"/>
          </w:tcPr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Муниципальное бюджетное образовательное учреждение дополнительного образования детей «Центр дополнительного образования детей </w:t>
            </w:r>
            <w:proofErr w:type="spellStart"/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Тетюшского</w:t>
            </w:r>
            <w:proofErr w:type="spellEnd"/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</w:t>
            </w:r>
          </w:p>
        </w:tc>
      </w:tr>
      <w:tr w:rsidR="00071106" w:rsidRPr="00071106" w:rsidTr="002C4005">
        <w:tc>
          <w:tcPr>
            <w:tcW w:w="629" w:type="dxa"/>
          </w:tcPr>
          <w:p w:rsidR="00071106" w:rsidRPr="00071106" w:rsidRDefault="00071106" w:rsidP="002C400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3918" w:type="dxa"/>
          </w:tcPr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5200" w:type="dxa"/>
          </w:tcPr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Дополнительная общеобразовательная </w:t>
            </w:r>
            <w:proofErr w:type="spellStart"/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общеразвивающая</w:t>
            </w:r>
            <w:proofErr w:type="spellEnd"/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программа «</w:t>
            </w: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LEGO</w:t>
            </w: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-робот»</w:t>
            </w:r>
          </w:p>
        </w:tc>
      </w:tr>
      <w:tr w:rsidR="00071106" w:rsidRPr="00071106" w:rsidTr="002C4005">
        <w:tc>
          <w:tcPr>
            <w:tcW w:w="629" w:type="dxa"/>
          </w:tcPr>
          <w:p w:rsidR="00071106" w:rsidRPr="00071106" w:rsidRDefault="00071106" w:rsidP="002C400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3918" w:type="dxa"/>
          </w:tcPr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5200" w:type="dxa"/>
          </w:tcPr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Техническая</w:t>
            </w:r>
          </w:p>
        </w:tc>
      </w:tr>
      <w:tr w:rsidR="00071106" w:rsidRPr="00071106" w:rsidTr="002C4005">
        <w:tc>
          <w:tcPr>
            <w:tcW w:w="629" w:type="dxa"/>
          </w:tcPr>
          <w:p w:rsidR="00071106" w:rsidRPr="00071106" w:rsidRDefault="00071106" w:rsidP="002C400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3918" w:type="dxa"/>
          </w:tcPr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5200" w:type="dxa"/>
          </w:tcPr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71106" w:rsidRPr="00071106" w:rsidTr="002C4005">
        <w:tc>
          <w:tcPr>
            <w:tcW w:w="629" w:type="dxa"/>
          </w:tcPr>
          <w:p w:rsidR="00071106" w:rsidRPr="00071106" w:rsidRDefault="00071106" w:rsidP="002C400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3918" w:type="dxa"/>
          </w:tcPr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ФИО, должность</w:t>
            </w:r>
          </w:p>
        </w:tc>
        <w:tc>
          <w:tcPr>
            <w:tcW w:w="5200" w:type="dxa"/>
          </w:tcPr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Трофимова Наталья Александровна, педагог дополнительного образования</w:t>
            </w:r>
          </w:p>
        </w:tc>
      </w:tr>
      <w:tr w:rsidR="00071106" w:rsidRPr="00071106" w:rsidTr="002C4005">
        <w:tc>
          <w:tcPr>
            <w:tcW w:w="629" w:type="dxa"/>
          </w:tcPr>
          <w:p w:rsidR="00071106" w:rsidRPr="00071106" w:rsidRDefault="00071106" w:rsidP="002C400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3918" w:type="dxa"/>
          </w:tcPr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Сведения о программе:</w:t>
            </w:r>
          </w:p>
        </w:tc>
        <w:tc>
          <w:tcPr>
            <w:tcW w:w="5200" w:type="dxa"/>
          </w:tcPr>
          <w:p w:rsidR="00071106" w:rsidRPr="00071106" w:rsidRDefault="00071106" w:rsidP="002C400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71106" w:rsidRPr="00071106" w:rsidTr="002C4005">
        <w:tc>
          <w:tcPr>
            <w:tcW w:w="629" w:type="dxa"/>
          </w:tcPr>
          <w:p w:rsidR="00071106" w:rsidRPr="00071106" w:rsidRDefault="00071106" w:rsidP="002C400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3918" w:type="dxa"/>
          </w:tcPr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5200" w:type="dxa"/>
          </w:tcPr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071106" w:rsidRPr="00071106" w:rsidTr="002C4005">
        <w:tc>
          <w:tcPr>
            <w:tcW w:w="629" w:type="dxa"/>
          </w:tcPr>
          <w:p w:rsidR="00071106" w:rsidRPr="00071106" w:rsidRDefault="00071106" w:rsidP="002C400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3918" w:type="dxa"/>
          </w:tcPr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Возраст </w:t>
            </w:r>
            <w:proofErr w:type="gramStart"/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5200" w:type="dxa"/>
          </w:tcPr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5-7 лет</w:t>
            </w:r>
          </w:p>
        </w:tc>
      </w:tr>
      <w:tr w:rsidR="00071106" w:rsidRPr="00071106" w:rsidTr="002C4005">
        <w:tc>
          <w:tcPr>
            <w:tcW w:w="629" w:type="dxa"/>
            <w:vMerge w:val="restart"/>
          </w:tcPr>
          <w:p w:rsidR="00071106" w:rsidRPr="00071106" w:rsidRDefault="00071106" w:rsidP="002C400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5.3.</w:t>
            </w:r>
          </w:p>
        </w:tc>
        <w:tc>
          <w:tcPr>
            <w:tcW w:w="3918" w:type="dxa"/>
          </w:tcPr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Характеристика программы:</w:t>
            </w:r>
          </w:p>
        </w:tc>
        <w:tc>
          <w:tcPr>
            <w:tcW w:w="5200" w:type="dxa"/>
          </w:tcPr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71106" w:rsidRPr="00071106" w:rsidTr="002C4005">
        <w:trPr>
          <w:trHeight w:val="883"/>
        </w:trPr>
        <w:tc>
          <w:tcPr>
            <w:tcW w:w="629" w:type="dxa"/>
            <w:vMerge/>
          </w:tcPr>
          <w:p w:rsidR="00071106" w:rsidRPr="00071106" w:rsidRDefault="00071106" w:rsidP="002C400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8" w:type="dxa"/>
          </w:tcPr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- тип программы</w:t>
            </w:r>
          </w:p>
        </w:tc>
        <w:tc>
          <w:tcPr>
            <w:tcW w:w="5200" w:type="dxa"/>
          </w:tcPr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Дополнительная общеобразовательная программа</w:t>
            </w:r>
          </w:p>
        </w:tc>
      </w:tr>
      <w:tr w:rsidR="00071106" w:rsidRPr="00071106" w:rsidTr="002C4005">
        <w:trPr>
          <w:trHeight w:val="457"/>
        </w:trPr>
        <w:tc>
          <w:tcPr>
            <w:tcW w:w="629" w:type="dxa"/>
            <w:vMerge/>
          </w:tcPr>
          <w:p w:rsidR="00071106" w:rsidRPr="00071106" w:rsidRDefault="00071106" w:rsidP="002C400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8" w:type="dxa"/>
          </w:tcPr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- вид программы</w:t>
            </w:r>
          </w:p>
        </w:tc>
        <w:tc>
          <w:tcPr>
            <w:tcW w:w="5200" w:type="dxa"/>
          </w:tcPr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общеразвивающая</w:t>
            </w:r>
            <w:proofErr w:type="spellEnd"/>
          </w:p>
        </w:tc>
      </w:tr>
      <w:tr w:rsidR="00071106" w:rsidRPr="00071106" w:rsidTr="002C4005">
        <w:trPr>
          <w:trHeight w:val="764"/>
        </w:trPr>
        <w:tc>
          <w:tcPr>
            <w:tcW w:w="629" w:type="dxa"/>
            <w:vMerge/>
          </w:tcPr>
          <w:p w:rsidR="00071106" w:rsidRPr="00071106" w:rsidRDefault="00071106" w:rsidP="002C400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8" w:type="dxa"/>
          </w:tcPr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 xml:space="preserve">- </w:t>
            </w:r>
            <w:proofErr w:type="spellStart"/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>принцип</w:t>
            </w:r>
            <w:proofErr w:type="spellEnd"/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>проектирования</w:t>
            </w:r>
            <w:proofErr w:type="spellEnd"/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>программы</w:t>
            </w:r>
            <w:proofErr w:type="spellEnd"/>
          </w:p>
        </w:tc>
        <w:tc>
          <w:tcPr>
            <w:tcW w:w="5200" w:type="dxa"/>
          </w:tcPr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- свобода выбора программы, режима её освоения;</w:t>
            </w:r>
          </w:p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- вариативность, гибкость и мобильность программы;</w:t>
            </w:r>
          </w:p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возрастосообразность</w:t>
            </w:r>
            <w:proofErr w:type="spellEnd"/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программы;</w:t>
            </w:r>
          </w:p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деятельностный</w:t>
            </w:r>
            <w:proofErr w:type="spellEnd"/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, продуктивный характер программы;</w:t>
            </w:r>
          </w:p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- возможность взаимозачета результатов;</w:t>
            </w:r>
          </w:p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- принцип социальной адаптивности к изменяющимся условиям и неопределенности.</w:t>
            </w:r>
          </w:p>
        </w:tc>
      </w:tr>
      <w:tr w:rsidR="00071106" w:rsidRPr="00071106" w:rsidTr="002C4005">
        <w:trPr>
          <w:trHeight w:val="1074"/>
        </w:trPr>
        <w:tc>
          <w:tcPr>
            <w:tcW w:w="629" w:type="dxa"/>
            <w:vMerge/>
          </w:tcPr>
          <w:p w:rsidR="00071106" w:rsidRPr="00071106" w:rsidRDefault="00071106" w:rsidP="002C400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8" w:type="dxa"/>
          </w:tcPr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- форма организации содержания и учебного процесса</w:t>
            </w:r>
          </w:p>
        </w:tc>
        <w:tc>
          <w:tcPr>
            <w:tcW w:w="5200" w:type="dxa"/>
          </w:tcPr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Основная форма организации содержания и учебного процесса – учебное занятие,</w:t>
            </w:r>
          </w:p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В основе лежат личностно-ориентированный, </w:t>
            </w:r>
            <w:proofErr w:type="spellStart"/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системно-деятельностный</w:t>
            </w:r>
            <w:proofErr w:type="spellEnd"/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подходы, направленные на развитие личности ребенка в соответствии с его возможностями и потребностями, и активное его вовлечение в </w:t>
            </w:r>
            <w:proofErr w:type="spellStart"/>
            <w:proofErr w:type="gramStart"/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учебно</w:t>
            </w:r>
            <w:proofErr w:type="spellEnd"/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- исполнительскую</w:t>
            </w:r>
            <w:proofErr w:type="gramEnd"/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, творческую, культурно- просветительскую виды деятельности при освоении содержания </w:t>
            </w: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lastRenderedPageBreak/>
              <w:t xml:space="preserve">следующих разделов программы: </w:t>
            </w:r>
          </w:p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1. Вводное занятие. Материалы и инструменты. Инструктаж по технике безопасности.</w:t>
            </w:r>
          </w:p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2. Обзор базового набора</w:t>
            </w:r>
          </w:p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3. Программное обеспечение</w:t>
            </w:r>
          </w:p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4.Механические конструкции</w:t>
            </w:r>
          </w:p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5.  Транспорт</w:t>
            </w:r>
          </w:p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6. Мир живой природы</w:t>
            </w:r>
          </w:p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7. Творческая работа</w:t>
            </w:r>
          </w:p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8. Итоговое занятие</w:t>
            </w:r>
          </w:p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71106" w:rsidRPr="00071106" w:rsidTr="002C4005">
        <w:tc>
          <w:tcPr>
            <w:tcW w:w="629" w:type="dxa"/>
          </w:tcPr>
          <w:p w:rsidR="00071106" w:rsidRPr="00071106" w:rsidRDefault="00071106" w:rsidP="002C400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5.4.</w:t>
            </w:r>
          </w:p>
        </w:tc>
        <w:tc>
          <w:tcPr>
            <w:tcW w:w="3918" w:type="dxa"/>
          </w:tcPr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5200" w:type="dxa"/>
          </w:tcPr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творческой личности, способной к самовыражению в области технического творчества, понимающей и уважающей родную культуру.</w:t>
            </w:r>
          </w:p>
        </w:tc>
      </w:tr>
      <w:tr w:rsidR="00071106" w:rsidRPr="00071106" w:rsidTr="002C4005">
        <w:tc>
          <w:tcPr>
            <w:tcW w:w="629" w:type="dxa"/>
          </w:tcPr>
          <w:p w:rsidR="00071106" w:rsidRPr="00071106" w:rsidRDefault="00071106" w:rsidP="002C400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3918" w:type="dxa"/>
          </w:tcPr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5200" w:type="dxa"/>
          </w:tcPr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1106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Формы образовательной деятельности: индивидуальная, групповая, </w:t>
            </w: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дистанционное обучение.</w:t>
            </w:r>
          </w:p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proofErr w:type="gramStart"/>
            <w:r w:rsidRPr="00071106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Виды занятий:  игра, игра-путешествие, мастер-класс, праздник, практическое занятие, творческая мастерская, творческий отчет.</w:t>
            </w:r>
            <w:r w:rsidRPr="00071106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ab/>
            </w:r>
            <w:r w:rsidRPr="00071106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br/>
            </w:r>
            <w:proofErr w:type="gramEnd"/>
          </w:p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071106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Используемые методы: </w:t>
            </w:r>
          </w:p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proofErr w:type="gramStart"/>
            <w:r w:rsidRPr="00071106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Методы, в основе которых лежит способ организации занятия:</w:t>
            </w:r>
            <w:r w:rsidRPr="00071106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br/>
              <w:t>- словесный (устное изложение, беседа, рассказ, и т.д.);</w:t>
            </w:r>
            <w:r w:rsidRPr="00071106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br/>
              <w:t>- наглядный (показ электронных материалов, иллюстраций, наблюдение, показ (выполнение) педагогом, работа по образцу и др.);</w:t>
            </w:r>
            <w:r w:rsidRPr="00071106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br/>
              <w:t>- практический (выполнение работ по инструкционным картам, схемам и др.);</w:t>
            </w:r>
            <w:r w:rsidRPr="00071106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br/>
              <w:t>Методы, в основе которых лежит уровень деятельности детей:</w:t>
            </w:r>
            <w:r w:rsidRPr="00071106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br/>
              <w:t>- объяснительно-иллюстративный – дети воспринимают и усваивают готовую информацию;</w:t>
            </w:r>
            <w:proofErr w:type="gramEnd"/>
            <w:r w:rsidRPr="00071106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br/>
              <w:t xml:space="preserve">- </w:t>
            </w:r>
            <w:proofErr w:type="gramStart"/>
            <w:r w:rsidRPr="00071106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репродуктивный</w:t>
            </w:r>
            <w:proofErr w:type="gramEnd"/>
            <w:r w:rsidRPr="00071106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– обучающиеся воспроизводят полученные знания и освоенные способы деятельности;</w:t>
            </w:r>
            <w:r w:rsidRPr="00071106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br/>
              <w:t>- частично-поисковый – участие детей в коллективном поиске, решение поставленной задачи совместно с педагогом.</w:t>
            </w:r>
          </w:p>
        </w:tc>
      </w:tr>
      <w:tr w:rsidR="00071106" w:rsidRPr="00071106" w:rsidTr="002C4005">
        <w:tc>
          <w:tcPr>
            <w:tcW w:w="629" w:type="dxa"/>
          </w:tcPr>
          <w:p w:rsidR="00071106" w:rsidRPr="00071106" w:rsidRDefault="00071106" w:rsidP="002C400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3918" w:type="dxa"/>
          </w:tcPr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5200" w:type="dxa"/>
          </w:tcPr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Промежуточная аттестация по программе проходит в декабре, а аттестация по завершении освоения программы в апреле-мае. Уровень </w:t>
            </w: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освоения знаний по программе оценивается через викторины, выставки и участие в конкурсах. </w:t>
            </w: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Способы определения результативности:</w:t>
            </w: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Наблюдение;</w:t>
            </w: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Анализ;</w:t>
            </w: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Мониторинг.</w:t>
            </w:r>
          </w:p>
        </w:tc>
      </w:tr>
      <w:tr w:rsidR="00071106" w:rsidRPr="00071106" w:rsidTr="002C4005">
        <w:tc>
          <w:tcPr>
            <w:tcW w:w="629" w:type="dxa"/>
          </w:tcPr>
          <w:p w:rsidR="00071106" w:rsidRPr="00071106" w:rsidRDefault="00071106" w:rsidP="002C400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8.</w:t>
            </w:r>
          </w:p>
        </w:tc>
        <w:tc>
          <w:tcPr>
            <w:tcW w:w="3918" w:type="dxa"/>
          </w:tcPr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5200" w:type="dxa"/>
          </w:tcPr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Для обучающегося:</w:t>
            </w:r>
          </w:p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- формирование интереса к техническому творчеству;</w:t>
            </w:r>
          </w:p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- успешное освоение эстетических понятий и развитие интереса к искусству;</w:t>
            </w:r>
          </w:p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- творческое выполнение учебных заданий;</w:t>
            </w:r>
          </w:p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- заинтересованность в индивидуальном росте;</w:t>
            </w:r>
          </w:p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- качество выполнения учебных заданий;</w:t>
            </w:r>
          </w:p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- количество полученной информации;</w:t>
            </w:r>
          </w:p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- развитие способности детей работать индивидуально и осуществлять коллективные проекты;</w:t>
            </w:r>
          </w:p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- участие на выставках и конкурсах различного уровня.</w:t>
            </w:r>
          </w:p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Для педагога:</w:t>
            </w:r>
          </w:p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- развитие новых форм учебно-воспитательной работы,  - участие в обмене опытом, проведение мастер-классов.</w:t>
            </w:r>
          </w:p>
        </w:tc>
      </w:tr>
      <w:tr w:rsidR="00071106" w:rsidRPr="00071106" w:rsidTr="002C4005">
        <w:tc>
          <w:tcPr>
            <w:tcW w:w="629" w:type="dxa"/>
          </w:tcPr>
          <w:p w:rsidR="00071106" w:rsidRPr="00071106" w:rsidRDefault="00071106" w:rsidP="002C400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9.</w:t>
            </w:r>
          </w:p>
        </w:tc>
        <w:tc>
          <w:tcPr>
            <w:tcW w:w="3918" w:type="dxa"/>
          </w:tcPr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5200" w:type="dxa"/>
          </w:tcPr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31.08.2022 г.</w:t>
            </w:r>
          </w:p>
        </w:tc>
      </w:tr>
      <w:tr w:rsidR="00071106" w:rsidRPr="00071106" w:rsidTr="002C4005">
        <w:tc>
          <w:tcPr>
            <w:tcW w:w="629" w:type="dxa"/>
          </w:tcPr>
          <w:p w:rsidR="00071106" w:rsidRPr="00071106" w:rsidRDefault="00071106" w:rsidP="002C400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10.</w:t>
            </w:r>
          </w:p>
        </w:tc>
        <w:tc>
          <w:tcPr>
            <w:tcW w:w="3918" w:type="dxa"/>
          </w:tcPr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7110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Рецензенты </w:t>
            </w:r>
          </w:p>
        </w:tc>
        <w:tc>
          <w:tcPr>
            <w:tcW w:w="5200" w:type="dxa"/>
          </w:tcPr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Зяббарова</w:t>
            </w:r>
            <w:proofErr w:type="spellEnd"/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Эльмира</w:t>
            </w:r>
            <w:proofErr w:type="spellEnd"/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Наильевна</w:t>
            </w:r>
            <w:proofErr w:type="spellEnd"/>
            <w:r w:rsidRPr="00071106">
              <w:rPr>
                <w:rFonts w:ascii="Times New Roman" w:eastAsia="Times New Roman" w:hAnsi="Times New Roman" w:cs="Times New Roman"/>
                <w:sz w:val="24"/>
                <w:szCs w:val="24"/>
              </w:rPr>
              <w:t>, заведующая отделом по методической работе</w:t>
            </w:r>
          </w:p>
          <w:p w:rsidR="00071106" w:rsidRPr="00071106" w:rsidRDefault="00071106" w:rsidP="002C400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071106" w:rsidRPr="00071106" w:rsidRDefault="00071106" w:rsidP="000711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71106" w:rsidRPr="00071106" w:rsidRDefault="00071106" w:rsidP="000711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71106" w:rsidRPr="00071106" w:rsidRDefault="00071106" w:rsidP="000711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71106" w:rsidRPr="00071106" w:rsidRDefault="00071106" w:rsidP="000711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71106" w:rsidRPr="00071106" w:rsidRDefault="00071106" w:rsidP="000711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71106" w:rsidRPr="00071106" w:rsidRDefault="00071106" w:rsidP="000711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71106" w:rsidRPr="00071106" w:rsidRDefault="00071106" w:rsidP="000711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71106" w:rsidRPr="00071106" w:rsidRDefault="00071106" w:rsidP="000711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71106" w:rsidRPr="00071106" w:rsidRDefault="00071106" w:rsidP="000711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71106" w:rsidRPr="00071106" w:rsidRDefault="00071106" w:rsidP="000711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71106" w:rsidRPr="00071106" w:rsidRDefault="00071106" w:rsidP="000711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71106" w:rsidRPr="00071106" w:rsidRDefault="00071106" w:rsidP="000711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71106" w:rsidRPr="00071106" w:rsidRDefault="00071106" w:rsidP="000711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b/>
          <w:sz w:val="24"/>
          <w:szCs w:val="24"/>
        </w:rPr>
        <w:t>Оглавление</w:t>
      </w:r>
    </w:p>
    <w:p w:rsidR="00071106" w:rsidRPr="00071106" w:rsidRDefault="00071106" w:rsidP="000711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71106" w:rsidRPr="00071106" w:rsidRDefault="00071106" w:rsidP="0007110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sz w:val="24"/>
          <w:szCs w:val="24"/>
        </w:rPr>
        <w:t xml:space="preserve">1.  ПОЯСНИТЕЛЬНАЯ ЗАПИСКА </w:t>
      </w:r>
    </w:p>
    <w:p w:rsidR="00071106" w:rsidRPr="00071106" w:rsidRDefault="00071106" w:rsidP="0007110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1.1. ЦЕЛЬ И ЗАДАЧИ ПРОГРАММЫ</w:t>
      </w:r>
    </w:p>
    <w:p w:rsidR="00071106" w:rsidRPr="00071106" w:rsidRDefault="00071106" w:rsidP="0007110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sz w:val="24"/>
          <w:szCs w:val="24"/>
        </w:rPr>
        <w:t xml:space="preserve">   1.2.ПЛАНИРУЕМЫЕ РЕЗУЛЬТАТЫ</w:t>
      </w:r>
    </w:p>
    <w:p w:rsidR="00071106" w:rsidRPr="00071106" w:rsidRDefault="00071106" w:rsidP="00071106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sz w:val="24"/>
          <w:szCs w:val="24"/>
        </w:rPr>
        <w:t xml:space="preserve">2. УЧЕБНЫЙ ПЛАН </w:t>
      </w:r>
    </w:p>
    <w:p w:rsidR="00071106" w:rsidRPr="00071106" w:rsidRDefault="00071106" w:rsidP="0007110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sz w:val="24"/>
          <w:szCs w:val="24"/>
        </w:rPr>
        <w:t>3.СОДЕРЖАНИЕ ПРОГРАММЫ</w:t>
      </w:r>
    </w:p>
    <w:p w:rsidR="00071106" w:rsidRPr="00071106" w:rsidRDefault="00071106" w:rsidP="0007110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sz w:val="24"/>
          <w:szCs w:val="24"/>
        </w:rPr>
        <w:t xml:space="preserve">4. </w:t>
      </w:r>
      <w:r w:rsidRPr="00071106">
        <w:rPr>
          <w:rFonts w:ascii="Times New Roman" w:eastAsia="Times New Roman" w:hAnsi="Times New Roman" w:cs="Times New Roman"/>
          <w:bCs/>
          <w:sz w:val="24"/>
          <w:szCs w:val="24"/>
        </w:rPr>
        <w:t>ОРГАНИЗАЦИОННО-ПЕДАГОГИЧЕСКИЕ УСЛОВИЯ РЕАЛИЗАЦИИ ПРОГРАММЫ.</w:t>
      </w:r>
    </w:p>
    <w:p w:rsidR="00071106" w:rsidRPr="00071106" w:rsidRDefault="00071106" w:rsidP="0007110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sz w:val="24"/>
          <w:szCs w:val="24"/>
        </w:rPr>
        <w:t>5. ДИАГНОСТИЧЕСКАЯ ТАБЛИЦА РЕЗУЛЬТАТОВ ОБУЧЕНИЯ ОБЪЕДИНЕНИЯ</w:t>
      </w:r>
    </w:p>
    <w:p w:rsidR="00071106" w:rsidRPr="00071106" w:rsidRDefault="00071106" w:rsidP="0007110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sz w:val="24"/>
          <w:szCs w:val="24"/>
        </w:rPr>
        <w:t>6. МЕТОДИЧЕСКИЕ МАТЕРИАЛЫ</w:t>
      </w:r>
    </w:p>
    <w:p w:rsidR="00071106" w:rsidRPr="00071106" w:rsidRDefault="00071106" w:rsidP="00071106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7. </w:t>
      </w:r>
      <w:r w:rsidRPr="00071106">
        <w:rPr>
          <w:rFonts w:ascii="Times New Roman" w:eastAsia="Times New Roman" w:hAnsi="Times New Roman" w:cs="Times New Roman"/>
          <w:sz w:val="24"/>
          <w:szCs w:val="24"/>
        </w:rPr>
        <w:t>СПИСОК ЛИТЕРАТУРЫ</w:t>
      </w:r>
    </w:p>
    <w:p w:rsidR="00071106" w:rsidRPr="00071106" w:rsidRDefault="00071106" w:rsidP="0007110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71106" w:rsidRPr="00071106" w:rsidRDefault="00071106" w:rsidP="000711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71106" w:rsidRPr="00071106" w:rsidRDefault="00071106" w:rsidP="000711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71106" w:rsidRPr="00071106" w:rsidRDefault="00071106" w:rsidP="000711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71106" w:rsidRPr="00071106" w:rsidRDefault="00071106" w:rsidP="000711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71106" w:rsidRPr="00071106" w:rsidRDefault="00071106" w:rsidP="00071106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71106" w:rsidRPr="00071106" w:rsidRDefault="00071106" w:rsidP="00071106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71106" w:rsidRPr="00071106" w:rsidRDefault="00071106" w:rsidP="00071106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71106" w:rsidRPr="00071106" w:rsidRDefault="00071106" w:rsidP="00071106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71106" w:rsidRPr="00071106" w:rsidRDefault="00071106" w:rsidP="00071106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71106" w:rsidRPr="00071106" w:rsidRDefault="00071106" w:rsidP="00071106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71106" w:rsidRPr="00071106" w:rsidRDefault="00071106" w:rsidP="00071106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71106" w:rsidRPr="00071106" w:rsidRDefault="00071106" w:rsidP="00071106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71106" w:rsidRPr="00071106" w:rsidRDefault="00071106" w:rsidP="00071106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71106" w:rsidRPr="00071106" w:rsidRDefault="00071106" w:rsidP="00071106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71106" w:rsidRPr="00071106" w:rsidRDefault="00071106" w:rsidP="00071106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71106" w:rsidRPr="00071106" w:rsidRDefault="00071106" w:rsidP="00071106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71106" w:rsidRPr="00071106" w:rsidRDefault="00071106" w:rsidP="00071106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71106" w:rsidRPr="00071106" w:rsidRDefault="00071106" w:rsidP="00071106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71106" w:rsidRPr="00071106" w:rsidRDefault="00071106" w:rsidP="000711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71106" w:rsidRPr="00071106" w:rsidRDefault="00071106" w:rsidP="000711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71106" w:rsidRPr="00071106" w:rsidRDefault="00071106" w:rsidP="0007110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071106" w:rsidRPr="00071106" w:rsidRDefault="00071106" w:rsidP="00071106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071106" w:rsidRPr="00071106" w:rsidRDefault="00071106" w:rsidP="00071106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071106" w:rsidRPr="00071106" w:rsidRDefault="00071106" w:rsidP="00071106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071106" w:rsidRPr="00071106" w:rsidRDefault="00071106" w:rsidP="00071106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071106" w:rsidRPr="00071106" w:rsidRDefault="00071106" w:rsidP="00071106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071106" w:rsidRPr="00071106" w:rsidRDefault="00071106" w:rsidP="00071106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071106" w:rsidRPr="00071106" w:rsidRDefault="00071106" w:rsidP="00071106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071106" w:rsidRPr="00071106" w:rsidRDefault="00071106" w:rsidP="00071106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071106" w:rsidRPr="00071106" w:rsidRDefault="00071106" w:rsidP="00071106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071106">
        <w:rPr>
          <w:rFonts w:ascii="Times New Roman" w:hAnsi="Times New Roman" w:cs="Times New Roman"/>
          <w:b/>
          <w:bCs/>
          <w:sz w:val="24"/>
          <w:szCs w:val="24"/>
        </w:rPr>
        <w:t>1. ПОЯСНИТЕЛЬНАЯ ЗАПИСКА</w:t>
      </w:r>
    </w:p>
    <w:p w:rsidR="00071106" w:rsidRPr="00071106" w:rsidRDefault="00071106" w:rsidP="00071106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71106" w:rsidRPr="00BF78A4" w:rsidRDefault="00071106" w:rsidP="00071106">
      <w:pPr>
        <w:spacing w:after="0" w:line="2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78A4">
        <w:rPr>
          <w:rFonts w:ascii="Times New Roman" w:hAnsi="Times New Roman" w:cs="Times New Roman"/>
          <w:b/>
          <w:bCs/>
          <w:sz w:val="24"/>
          <w:szCs w:val="24"/>
        </w:rPr>
        <w:t xml:space="preserve">Направленность - </w:t>
      </w:r>
      <w:r w:rsidRPr="00BF78A4">
        <w:rPr>
          <w:rFonts w:ascii="Times New Roman" w:hAnsi="Times New Roman" w:cs="Times New Roman"/>
          <w:sz w:val="24"/>
          <w:szCs w:val="24"/>
        </w:rPr>
        <w:t xml:space="preserve">техническая. </w:t>
      </w:r>
    </w:p>
    <w:p w:rsidR="00D701A4" w:rsidRPr="00BF78A4" w:rsidRDefault="00D701A4" w:rsidP="00D701A4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F78A4">
        <w:rPr>
          <w:rFonts w:ascii="Times New Roman" w:hAnsi="Times New Roman" w:cs="Times New Roman"/>
          <w:sz w:val="24"/>
          <w:szCs w:val="24"/>
        </w:rPr>
        <w:lastRenderedPageBreak/>
        <w:t>В современных условиях социально-культурного развития общества главной задачей образования становится воспитание растущего человека способного к творческому саморазвитию, самореализации. Приобретая практические умения и навыки в области технического творчества, дети получают возможность удовлетворить потребность в созидании, реализовать желание создавать нечто новое своими силами с раннего возраста. Участвуя в выставках, конкурсах разного уровня, дети чувствуют свою значимость среди сверстников.</w:t>
      </w:r>
    </w:p>
    <w:p w:rsidR="00D701A4" w:rsidRPr="00BF78A4" w:rsidRDefault="00D701A4" w:rsidP="00D701A4">
      <w:pPr>
        <w:pStyle w:val="a3"/>
        <w:spacing w:line="288" w:lineRule="auto"/>
        <w:ind w:firstLine="709"/>
        <w:contextualSpacing/>
        <w:jc w:val="both"/>
        <w:rPr>
          <w:bCs/>
        </w:rPr>
      </w:pPr>
      <w:r w:rsidRPr="00BF78A4">
        <w:rPr>
          <w:bCs/>
        </w:rPr>
        <w:t>Программа разработана с учётом следующих нормативных документов и рекомендаций:</w:t>
      </w:r>
    </w:p>
    <w:p w:rsidR="00D701A4" w:rsidRPr="00BF78A4" w:rsidRDefault="00D701A4" w:rsidP="00D701A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78A4">
        <w:rPr>
          <w:rFonts w:ascii="Times New Roman" w:hAnsi="Times New Roman" w:cs="Times New Roman"/>
          <w:sz w:val="24"/>
          <w:szCs w:val="24"/>
          <w:lang w:eastAsia="zh-CN"/>
        </w:rPr>
        <w:t xml:space="preserve">Федеральный закон об образовании в Российской Федерации от 29.12.2012 №273-ФЗ (с изменениями и дополнениями) </w:t>
      </w:r>
    </w:p>
    <w:p w:rsidR="00D701A4" w:rsidRPr="00BF78A4" w:rsidRDefault="00D701A4" w:rsidP="00D701A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78A4">
        <w:rPr>
          <w:rFonts w:ascii="Times New Roman" w:hAnsi="Times New Roman" w:cs="Times New Roman"/>
          <w:sz w:val="24"/>
          <w:szCs w:val="24"/>
          <w:lang w:eastAsia="zh-CN"/>
        </w:rPr>
        <w:t xml:space="preserve"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 </w:t>
      </w:r>
    </w:p>
    <w:p w:rsidR="00D701A4" w:rsidRPr="00BF78A4" w:rsidRDefault="00D701A4" w:rsidP="00D701A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78A4">
        <w:rPr>
          <w:rFonts w:ascii="Times New Roman" w:hAnsi="Times New Roman" w:cs="Times New Roman"/>
          <w:sz w:val="24"/>
          <w:szCs w:val="24"/>
          <w:lang w:eastAsia="zh-CN"/>
        </w:rPr>
        <w:t xml:space="preserve">Концепция развития дополнительного образования детей до 2030 года, утвержденная Распоряжением Правительства РФ от 31 марта 2022 г. №678-р </w:t>
      </w:r>
    </w:p>
    <w:p w:rsidR="00D701A4" w:rsidRPr="00BF78A4" w:rsidRDefault="00D701A4" w:rsidP="00D701A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78A4">
        <w:rPr>
          <w:rFonts w:ascii="Times New Roman" w:hAnsi="Times New Roman" w:cs="Times New Roman"/>
          <w:sz w:val="24"/>
          <w:szCs w:val="24"/>
          <w:lang w:eastAsia="zh-CN"/>
        </w:rPr>
        <w:t xml:space="preserve"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D701A4" w:rsidRPr="00BF78A4" w:rsidRDefault="00D701A4" w:rsidP="00D701A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78A4">
        <w:rPr>
          <w:rFonts w:ascii="Times New Roman" w:hAnsi="Times New Roman" w:cs="Times New Roman"/>
          <w:sz w:val="24"/>
          <w:szCs w:val="24"/>
          <w:lang w:eastAsia="zh-CN"/>
        </w:rPr>
        <w:t xml:space="preserve">Приказ Министерства просвещения Российской Федерации от 3.09.2019 №467 «Об утверждении Целевой </w:t>
      </w:r>
      <w:proofErr w:type="gramStart"/>
      <w:r w:rsidRPr="00BF78A4">
        <w:rPr>
          <w:rFonts w:ascii="Times New Roman" w:hAnsi="Times New Roman" w:cs="Times New Roman"/>
          <w:sz w:val="24"/>
          <w:szCs w:val="24"/>
          <w:lang w:eastAsia="zh-CN"/>
        </w:rPr>
        <w:t>модели развития региональных систем дополнительного образования детей</w:t>
      </w:r>
      <w:proofErr w:type="gramEnd"/>
      <w:r w:rsidRPr="00BF78A4">
        <w:rPr>
          <w:rFonts w:ascii="Times New Roman" w:hAnsi="Times New Roman" w:cs="Times New Roman"/>
          <w:sz w:val="24"/>
          <w:szCs w:val="24"/>
          <w:lang w:eastAsia="zh-CN"/>
        </w:rPr>
        <w:t xml:space="preserve">» </w:t>
      </w:r>
    </w:p>
    <w:p w:rsidR="00D701A4" w:rsidRPr="00BF78A4" w:rsidRDefault="00D701A4" w:rsidP="00D701A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78A4">
        <w:rPr>
          <w:rFonts w:ascii="Times New Roman" w:hAnsi="Times New Roman" w:cs="Times New Roman"/>
          <w:sz w:val="24"/>
          <w:szCs w:val="24"/>
          <w:lang w:eastAsia="zh-CN"/>
        </w:rPr>
        <w:t xml:space="preserve">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 </w:t>
      </w:r>
    </w:p>
    <w:p w:rsidR="00D701A4" w:rsidRPr="00BF78A4" w:rsidRDefault="00D701A4" w:rsidP="00D701A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78A4">
        <w:rPr>
          <w:rFonts w:ascii="Times New Roman" w:hAnsi="Times New Roman" w:cs="Times New Roman"/>
          <w:sz w:val="24"/>
          <w:szCs w:val="24"/>
          <w:lang w:eastAsia="zh-CN"/>
        </w:rPr>
        <w:t xml:space="preserve">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D701A4" w:rsidRPr="00BF78A4" w:rsidRDefault="00D701A4" w:rsidP="00D701A4">
      <w:pPr>
        <w:pStyle w:val="a3"/>
        <w:numPr>
          <w:ilvl w:val="0"/>
          <w:numId w:val="3"/>
        </w:numPr>
        <w:spacing w:before="0" w:beforeAutospacing="0" w:after="0" w:afterAutospacing="0"/>
        <w:contextualSpacing/>
        <w:jc w:val="both"/>
        <w:rPr>
          <w:bCs/>
        </w:rPr>
      </w:pPr>
      <w:r w:rsidRPr="00BF78A4">
        <w:rPr>
          <w:bCs/>
        </w:rPr>
        <w:t>Профессиональный стандарт «Педагог дополнительного образования детей и взрослых» (утвержден приказом Министерства труда и социальной защиты РФ от 5 мая 2018 года №298н).</w:t>
      </w:r>
    </w:p>
    <w:p w:rsidR="00D701A4" w:rsidRPr="00BF78A4" w:rsidRDefault="00D701A4" w:rsidP="00D701A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78A4">
        <w:rPr>
          <w:rFonts w:ascii="Times New Roman" w:hAnsi="Times New Roman" w:cs="Times New Roman"/>
          <w:sz w:val="24"/>
          <w:szCs w:val="24"/>
          <w:lang w:eastAsia="zh-CN"/>
        </w:rPr>
        <w:t xml:space="preserve">Приказ Министерства просвещения Российской Федерации от 5 августа 2020 года 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D701A4" w:rsidRPr="00BF78A4" w:rsidRDefault="00D701A4" w:rsidP="00D701A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78A4">
        <w:rPr>
          <w:rFonts w:ascii="Times New Roman" w:hAnsi="Times New Roman" w:cs="Times New Roman"/>
          <w:sz w:val="24"/>
          <w:szCs w:val="24"/>
          <w:lang w:eastAsia="zh-CN"/>
        </w:rPr>
        <w:t xml:space="preserve">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D701A4" w:rsidRPr="00BF78A4" w:rsidRDefault="00D701A4" w:rsidP="00D701A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78A4">
        <w:rPr>
          <w:rFonts w:ascii="Times New Roman" w:hAnsi="Times New Roman" w:cs="Times New Roman"/>
          <w:sz w:val="24"/>
          <w:szCs w:val="24"/>
          <w:lang w:eastAsia="zh-CN"/>
        </w:rPr>
        <w:t>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</w:t>
      </w:r>
    </w:p>
    <w:p w:rsidR="00D701A4" w:rsidRPr="00BF78A4" w:rsidRDefault="00D701A4" w:rsidP="00D701A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78A4">
        <w:rPr>
          <w:rFonts w:ascii="Times New Roman" w:hAnsi="Times New Roman" w:cs="Times New Roman"/>
          <w:sz w:val="24"/>
          <w:szCs w:val="24"/>
          <w:lang w:eastAsia="zh-CN"/>
        </w:rPr>
        <w:t>Методические рекомендации по проектированию и реализации дополнительных общеобразовательных программ (в том числе адаптированных) в новой редакции</w:t>
      </w:r>
      <w:proofErr w:type="gramStart"/>
      <w:r w:rsidRPr="00BF78A4">
        <w:rPr>
          <w:rFonts w:ascii="Times New Roman" w:hAnsi="Times New Roman" w:cs="Times New Roman"/>
          <w:sz w:val="24"/>
          <w:szCs w:val="24"/>
          <w:lang w:eastAsia="zh-CN"/>
        </w:rPr>
        <w:t xml:space="preserve"> / С</w:t>
      </w:r>
      <w:proofErr w:type="gramEnd"/>
      <w:r w:rsidRPr="00BF78A4">
        <w:rPr>
          <w:rFonts w:ascii="Times New Roman" w:hAnsi="Times New Roman" w:cs="Times New Roman"/>
          <w:sz w:val="24"/>
          <w:szCs w:val="24"/>
          <w:lang w:eastAsia="zh-CN"/>
        </w:rPr>
        <w:t>ост. А.М.Зиновьев, Ю.Ю.Владимирова, Э.Г.Демина - Казань: РЦВР, 2023</w:t>
      </w:r>
    </w:p>
    <w:p w:rsidR="00D701A4" w:rsidRPr="00BF78A4" w:rsidRDefault="00D701A4" w:rsidP="00D701A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F78A4">
        <w:rPr>
          <w:rFonts w:ascii="Times New Roman" w:hAnsi="Times New Roman" w:cs="Times New Roman"/>
          <w:sz w:val="24"/>
          <w:szCs w:val="24"/>
          <w:lang w:val="en-US" w:eastAsia="zh-CN"/>
        </w:rPr>
        <w:t>Устав</w:t>
      </w:r>
      <w:proofErr w:type="spellEnd"/>
      <w:r w:rsidRPr="00BF78A4">
        <w:rPr>
          <w:rFonts w:ascii="Times New Roman" w:hAnsi="Times New Roman" w:cs="Times New Roman"/>
          <w:sz w:val="24"/>
          <w:szCs w:val="24"/>
          <w:lang w:val="en-US" w:eastAsia="zh-CN"/>
        </w:rPr>
        <w:t xml:space="preserve"> </w:t>
      </w:r>
      <w:proofErr w:type="spellStart"/>
      <w:r w:rsidRPr="00BF78A4">
        <w:rPr>
          <w:rFonts w:ascii="Times New Roman" w:hAnsi="Times New Roman" w:cs="Times New Roman"/>
          <w:sz w:val="24"/>
          <w:szCs w:val="24"/>
          <w:lang w:val="en-US" w:eastAsia="zh-CN"/>
        </w:rPr>
        <w:t>образовательной</w:t>
      </w:r>
      <w:proofErr w:type="spellEnd"/>
      <w:r w:rsidRPr="00BF78A4">
        <w:rPr>
          <w:rFonts w:ascii="Times New Roman" w:hAnsi="Times New Roman" w:cs="Times New Roman"/>
          <w:sz w:val="24"/>
          <w:szCs w:val="24"/>
          <w:lang w:val="en-US" w:eastAsia="zh-CN"/>
        </w:rPr>
        <w:t xml:space="preserve"> </w:t>
      </w:r>
      <w:proofErr w:type="spellStart"/>
      <w:r w:rsidRPr="00BF78A4">
        <w:rPr>
          <w:rFonts w:ascii="Times New Roman" w:hAnsi="Times New Roman" w:cs="Times New Roman"/>
          <w:sz w:val="24"/>
          <w:szCs w:val="24"/>
          <w:lang w:val="en-US" w:eastAsia="zh-CN"/>
        </w:rPr>
        <w:t>организации</w:t>
      </w:r>
      <w:proofErr w:type="spellEnd"/>
    </w:p>
    <w:p w:rsidR="00D701A4" w:rsidRPr="00BF78A4" w:rsidRDefault="00D701A4" w:rsidP="00D701A4">
      <w:pPr>
        <w:jc w:val="both"/>
        <w:rPr>
          <w:rFonts w:ascii="Times New Roman" w:hAnsi="Times New Roman" w:cs="Times New Roman"/>
          <w:sz w:val="24"/>
          <w:szCs w:val="24"/>
        </w:rPr>
      </w:pPr>
      <w:r w:rsidRPr="00BF78A4">
        <w:rPr>
          <w:rFonts w:ascii="Times New Roman" w:hAnsi="Times New Roman" w:cs="Times New Roman"/>
          <w:sz w:val="24"/>
          <w:szCs w:val="24"/>
          <w:lang w:eastAsia="zh-CN"/>
        </w:rPr>
        <w:t>и иных нормативных правовых документов.</w:t>
      </w:r>
    </w:p>
    <w:p w:rsidR="00071106" w:rsidRPr="00BF78A4" w:rsidRDefault="00071106" w:rsidP="0007110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78A4">
        <w:rPr>
          <w:rFonts w:ascii="Times New Roman" w:hAnsi="Times New Roman" w:cs="Times New Roman"/>
          <w:b/>
          <w:bCs/>
          <w:sz w:val="24"/>
          <w:szCs w:val="24"/>
        </w:rPr>
        <w:t xml:space="preserve"> Актуальность </w:t>
      </w:r>
      <w:r w:rsidRPr="00BF78A4">
        <w:rPr>
          <w:rFonts w:ascii="Times New Roman" w:hAnsi="Times New Roman" w:cs="Times New Roman"/>
          <w:sz w:val="24"/>
          <w:szCs w:val="24"/>
        </w:rPr>
        <w:t xml:space="preserve">данной образовательной программы обусловлена тем, что при прохождении программы </w:t>
      </w:r>
      <w:r w:rsidRPr="00BF78A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«Робототехника </w:t>
      </w:r>
      <w:proofErr w:type="spellStart"/>
      <w:r w:rsidRPr="00BF78A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Lego</w:t>
      </w:r>
      <w:proofErr w:type="spellEnd"/>
      <w:r w:rsidRPr="00BF78A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</w:t>
      </w:r>
      <w:proofErr w:type="spellStart"/>
      <w:r w:rsidRPr="00BF78A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WeDo</w:t>
      </w:r>
      <w:proofErr w:type="spellEnd"/>
      <w:r w:rsidRPr="00BF78A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2.0»</w:t>
      </w:r>
      <w:r w:rsidRPr="00BF78A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является </w:t>
      </w:r>
      <w:proofErr w:type="spellStart"/>
      <w:r w:rsidRPr="00BF78A4">
        <w:rPr>
          <w:rFonts w:ascii="Times New Roman" w:eastAsia="Times New Roman" w:hAnsi="Times New Roman" w:cs="Times New Roman"/>
          <w:color w:val="000000"/>
          <w:sz w:val="24"/>
          <w:szCs w:val="24"/>
        </w:rPr>
        <w:t>командообразование</w:t>
      </w:r>
      <w:proofErr w:type="spellEnd"/>
      <w:r w:rsidRPr="00BF78A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работа в группах </w:t>
      </w:r>
      <w:r w:rsidRPr="00BF78A4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проводится не с каждым конкретным ребёнком, а с ребёнком как частью команды. Таким образом, уже с первых дней, учащиеся готовы к общему делу. Учащиеся коллеги, стремящиеся вместе постичь основы конструирования и программирования, решать сложные задачи, которые им </w:t>
      </w:r>
      <w:proofErr w:type="gramStart"/>
      <w:r w:rsidRPr="00BF78A4">
        <w:rPr>
          <w:rFonts w:ascii="Times New Roman" w:eastAsia="Times New Roman" w:hAnsi="Times New Roman" w:cs="Times New Roman"/>
          <w:color w:val="000000"/>
          <w:sz w:val="24"/>
          <w:szCs w:val="24"/>
        </w:rPr>
        <w:t>по одиночке</w:t>
      </w:r>
      <w:proofErr w:type="gramEnd"/>
      <w:r w:rsidRPr="00BF78A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были бы не под силу</w:t>
      </w:r>
      <w:r w:rsidR="00B07211" w:rsidRPr="00B07211">
        <w:rPr>
          <w:rFonts w:ascii="Times New Roman" w:eastAsia="Times New Roman" w:hAnsi="Times New Roman" w:cs="Times New Roman"/>
          <w:sz w:val="24"/>
          <w:szCs w:val="24"/>
        </w:rPr>
        <w:t>.</w:t>
      </w:r>
      <w:r w:rsidR="00B07211" w:rsidRPr="00B07211">
        <w:rPr>
          <w:rFonts w:ascii="Calibri" w:eastAsia="+mn-ea" w:hAnsi="Calibri" w:cs="+mn-cs"/>
          <w:shadow/>
          <w:kern w:val="24"/>
          <w:sz w:val="24"/>
          <w:szCs w:val="24"/>
        </w:rPr>
        <w:t xml:space="preserve"> К</w:t>
      </w:r>
      <w:r w:rsidR="00B07211" w:rsidRPr="00B07211">
        <w:rPr>
          <w:rFonts w:ascii="Times New Roman" w:eastAsia="Times New Roman" w:hAnsi="Times New Roman" w:cs="Times New Roman"/>
          <w:sz w:val="24"/>
          <w:szCs w:val="24"/>
        </w:rPr>
        <w:t>омпонентов</w:t>
      </w:r>
      <w:r w:rsidR="00B07211" w:rsidRPr="00B07211">
        <w:rPr>
          <w:rFonts w:ascii="Times New Roman" w:eastAsia="Times New Roman" w:hAnsi="Times New Roman" w:cs="Times New Roman"/>
          <w:color w:val="000000"/>
          <w:sz w:val="24"/>
          <w:szCs w:val="24"/>
        </w:rPr>
        <w:t>, обеспечивающих формирование функциональной грамотности и навыков, связанных с эмоциональным/ физическим/ интеллектуальным/ духовным развитием человека, значимых для вхождения Российской Федерации в число десяти ведущих стран мира по качеству общего образования, для реализации приоритетных направлений научно-технологического развития страны</w:t>
      </w:r>
    </w:p>
    <w:p w:rsidR="00D701A4" w:rsidRPr="00BF78A4" w:rsidRDefault="00D701A4" w:rsidP="00D701A4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F78A4">
        <w:rPr>
          <w:rFonts w:ascii="Times New Roman" w:hAnsi="Times New Roman" w:cs="Times New Roman"/>
          <w:b/>
          <w:bCs/>
          <w:sz w:val="24"/>
          <w:szCs w:val="24"/>
        </w:rPr>
        <w:t xml:space="preserve">Отличительные особенности </w:t>
      </w:r>
      <w:r w:rsidRPr="00BF78A4">
        <w:rPr>
          <w:rFonts w:ascii="Times New Roman" w:hAnsi="Times New Roman" w:cs="Times New Roman"/>
          <w:sz w:val="24"/>
          <w:szCs w:val="24"/>
        </w:rPr>
        <w:t>данной образовательной программы от существующих состоят в том, что программа построена на широком использовании методик, связанных с включением в каждую тему разнообразных зрелищно-игровых приемов, способствующих систематическому формированию компетентностей и поддержанию у детей младшего школьного возраста мотивации к творчеству. Всевозможные игровые задания стимулируют интерес, фантазийные поиски детей, в результате чего каждый ребёнок, независимо от своих способностей, ощущает себя волшебником, творцом.</w:t>
      </w:r>
    </w:p>
    <w:p w:rsidR="00D701A4" w:rsidRPr="00BF78A4" w:rsidRDefault="00D701A4" w:rsidP="00D701A4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F78A4">
        <w:rPr>
          <w:rFonts w:ascii="Times New Roman" w:hAnsi="Times New Roman" w:cs="Times New Roman"/>
          <w:sz w:val="24"/>
          <w:szCs w:val="24"/>
        </w:rPr>
        <w:t xml:space="preserve">Активное включение игровых форм обусловлено, прежде всего, возрастными особенностями обучающихся. Жизнь ребёнка тесно связана с игрой; игра – это не только удовольствие, через игру дети познают окружающий мир. Благодаря </w:t>
      </w:r>
      <w:proofErr w:type="gramStart"/>
      <w:r w:rsidRPr="00BF78A4">
        <w:rPr>
          <w:rFonts w:ascii="Times New Roman" w:hAnsi="Times New Roman" w:cs="Times New Roman"/>
          <w:sz w:val="24"/>
          <w:szCs w:val="24"/>
        </w:rPr>
        <w:t>ей</w:t>
      </w:r>
      <w:proofErr w:type="gramEnd"/>
      <w:r w:rsidRPr="00BF78A4">
        <w:rPr>
          <w:rFonts w:ascii="Times New Roman" w:hAnsi="Times New Roman" w:cs="Times New Roman"/>
          <w:sz w:val="24"/>
          <w:szCs w:val="24"/>
        </w:rPr>
        <w:t xml:space="preserve"> у ребёнка можно развить внимание, воображение, память. Через игру можно увлечь детей техническим творчеством, привить любовь к программированию, разбудить в каждом из них потребность к творческому самовыражению.</w:t>
      </w:r>
    </w:p>
    <w:p w:rsidR="00D701A4" w:rsidRPr="00BF78A4" w:rsidRDefault="00D701A4" w:rsidP="00D701A4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F78A4">
        <w:rPr>
          <w:rFonts w:ascii="Times New Roman" w:hAnsi="Times New Roman" w:cs="Times New Roman"/>
          <w:b/>
          <w:bCs/>
          <w:sz w:val="24"/>
          <w:szCs w:val="24"/>
        </w:rPr>
        <w:t>1.1 Цель и задачи программы.</w:t>
      </w:r>
    </w:p>
    <w:p w:rsidR="00D701A4" w:rsidRPr="00BF78A4" w:rsidRDefault="00D701A4" w:rsidP="00D701A4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78A4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Pr="00BF78A4">
        <w:rPr>
          <w:rFonts w:ascii="Times New Roman" w:hAnsi="Times New Roman" w:cs="Times New Roman"/>
          <w:sz w:val="24"/>
          <w:szCs w:val="24"/>
        </w:rPr>
        <w:t xml:space="preserve">Целью программы является развитие творческой личности, способной к самовыражению в области технического творчества, понимающей и уважающей родную культуру, </w:t>
      </w:r>
      <w:r w:rsidRPr="00BF78A4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технического творчества и формирование технической профессиональной ориентац</w:t>
      </w:r>
      <w:proofErr w:type="gramStart"/>
      <w:r w:rsidRPr="00BF78A4">
        <w:rPr>
          <w:rFonts w:ascii="Times New Roman" w:eastAsia="Times New Roman" w:hAnsi="Times New Roman" w:cs="Times New Roman"/>
          <w:color w:val="000000"/>
          <w:sz w:val="24"/>
          <w:szCs w:val="24"/>
        </w:rPr>
        <w:t>ии у у</w:t>
      </w:r>
      <w:proofErr w:type="gramEnd"/>
      <w:r w:rsidRPr="00BF78A4">
        <w:rPr>
          <w:rFonts w:ascii="Times New Roman" w:eastAsia="Times New Roman" w:hAnsi="Times New Roman" w:cs="Times New Roman"/>
          <w:color w:val="000000"/>
          <w:sz w:val="24"/>
          <w:szCs w:val="24"/>
        </w:rPr>
        <w:t>чащихся средствами робототехники.</w:t>
      </w:r>
    </w:p>
    <w:p w:rsidR="00D701A4" w:rsidRPr="00BF78A4" w:rsidRDefault="00D701A4" w:rsidP="00D701A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F78A4">
        <w:rPr>
          <w:rFonts w:ascii="Times New Roman" w:hAnsi="Times New Roman" w:cs="Times New Roman"/>
          <w:b/>
          <w:sz w:val="24"/>
          <w:szCs w:val="24"/>
        </w:rPr>
        <w:t>- Задачи.</w:t>
      </w:r>
      <w:r w:rsidRPr="00BF78A4">
        <w:rPr>
          <w:rFonts w:ascii="Times New Roman" w:hAnsi="Times New Roman" w:cs="Times New Roman"/>
          <w:sz w:val="24"/>
          <w:szCs w:val="24"/>
        </w:rPr>
        <w:br/>
      </w:r>
      <w:r w:rsidRPr="00BF78A4">
        <w:rPr>
          <w:rFonts w:ascii="Times New Roman" w:hAnsi="Times New Roman" w:cs="Times New Roman"/>
          <w:sz w:val="24"/>
          <w:szCs w:val="24"/>
          <w:u w:val="single"/>
        </w:rPr>
        <w:t>Образовательные:</w:t>
      </w:r>
    </w:p>
    <w:p w:rsidR="00D701A4" w:rsidRPr="00BF78A4" w:rsidRDefault="00D701A4" w:rsidP="00D701A4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BF78A4">
        <w:rPr>
          <w:rFonts w:ascii="Times New Roman" w:eastAsia="Times New Roman" w:hAnsi="Times New Roman" w:cs="Times New Roman"/>
          <w:color w:val="000000"/>
          <w:sz w:val="24"/>
          <w:szCs w:val="24"/>
        </w:rPr>
        <w:t>- создать условия для обучения с LEGO-оборудованием и программным обеспечением самостоятельно (в группе); планировать процесс работы с проектом с момента появления идеи или задания и до создания готового продукта;</w:t>
      </w:r>
      <w:proofErr w:type="gramEnd"/>
    </w:p>
    <w:p w:rsidR="00D701A4" w:rsidRPr="00BF78A4" w:rsidRDefault="00D701A4" w:rsidP="00D701A4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78A4">
        <w:rPr>
          <w:rFonts w:ascii="Times New Roman" w:eastAsia="Times New Roman" w:hAnsi="Times New Roman" w:cs="Times New Roman"/>
          <w:color w:val="000000"/>
          <w:sz w:val="24"/>
          <w:szCs w:val="24"/>
        </w:rPr>
        <w:t>- содействовать учащимся в умении применять знания и навыки, полученные при изучении других предметов: математики, информатики, технологии; в умение собирать, анализировать и систематизировать информацию;</w:t>
      </w:r>
    </w:p>
    <w:p w:rsidR="00D701A4" w:rsidRPr="00BF78A4" w:rsidRDefault="00D701A4" w:rsidP="00D701A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F78A4">
        <w:rPr>
          <w:rFonts w:ascii="Times New Roman" w:eastAsia="Times New Roman" w:hAnsi="Times New Roman" w:cs="Times New Roman"/>
          <w:color w:val="000000"/>
          <w:sz w:val="24"/>
          <w:szCs w:val="24"/>
        </w:rPr>
        <w:t>- дать учащимся навыки оценки проекта и поиска пути его усовершенствования</w:t>
      </w:r>
      <w:r w:rsidRPr="00BF78A4">
        <w:rPr>
          <w:rFonts w:ascii="Times New Roman" w:hAnsi="Times New Roman" w:cs="Times New Roman"/>
          <w:sz w:val="24"/>
          <w:szCs w:val="24"/>
        </w:rPr>
        <w:br/>
      </w:r>
      <w:r w:rsidRPr="00BF78A4">
        <w:rPr>
          <w:rFonts w:ascii="Times New Roman" w:hAnsi="Times New Roman" w:cs="Times New Roman"/>
          <w:sz w:val="24"/>
          <w:szCs w:val="24"/>
          <w:u w:val="single"/>
        </w:rPr>
        <w:t>Воспитательные:</w:t>
      </w:r>
    </w:p>
    <w:p w:rsidR="00D701A4" w:rsidRPr="00BF78A4" w:rsidRDefault="00D701A4" w:rsidP="00D701A4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78A4">
        <w:rPr>
          <w:rFonts w:ascii="Times New Roman" w:eastAsia="Times New Roman" w:hAnsi="Times New Roman" w:cs="Times New Roman"/>
          <w:color w:val="000000"/>
          <w:sz w:val="24"/>
          <w:szCs w:val="24"/>
        </w:rPr>
        <w:t>- способствовать формировать мотивацию успеха и достижений, творческой самореализации на основе организации предметно-преобразующей деятельности; формировать внутренний план деятельности на основе поэтапной отработки предметно преобразовательных действий;</w:t>
      </w:r>
    </w:p>
    <w:p w:rsidR="00D701A4" w:rsidRPr="00BF78A4" w:rsidRDefault="00D701A4" w:rsidP="00D701A4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78A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 создать условия </w:t>
      </w:r>
      <w:proofErr w:type="gramStart"/>
      <w:r w:rsidRPr="00BF78A4">
        <w:rPr>
          <w:rFonts w:ascii="Times New Roman" w:eastAsia="Times New Roman" w:hAnsi="Times New Roman" w:cs="Times New Roman"/>
          <w:color w:val="000000"/>
          <w:sz w:val="24"/>
          <w:szCs w:val="24"/>
        </w:rPr>
        <w:t>для формировать</w:t>
      </w:r>
      <w:proofErr w:type="gramEnd"/>
      <w:r w:rsidRPr="00BF78A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умений искать и преобразовывать необходимую информацию на основе различных информационных технологий (графических - текст, рисунок, схема; информационно-коммуникативных);</w:t>
      </w:r>
    </w:p>
    <w:p w:rsidR="00D701A4" w:rsidRPr="00BF78A4" w:rsidRDefault="00D701A4" w:rsidP="00D701A4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78A4">
        <w:rPr>
          <w:rFonts w:ascii="Times New Roman" w:eastAsia="Times New Roman" w:hAnsi="Times New Roman" w:cs="Times New Roman"/>
          <w:color w:val="000000"/>
          <w:sz w:val="24"/>
          <w:szCs w:val="24"/>
        </w:rPr>
        <w:t>- содействовать учащимся в воспитании командного духа, команды, где каждый ребёнок умеет сотрудничать со сверстниками и взрослыми;</w:t>
      </w:r>
    </w:p>
    <w:p w:rsidR="00D701A4" w:rsidRPr="00BF78A4" w:rsidRDefault="00D701A4" w:rsidP="00D701A4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78A4">
        <w:rPr>
          <w:rFonts w:ascii="Times New Roman" w:eastAsia="Times New Roman" w:hAnsi="Times New Roman" w:cs="Times New Roman"/>
          <w:color w:val="000000"/>
          <w:sz w:val="24"/>
          <w:szCs w:val="24"/>
        </w:rPr>
        <w:t>- сформировать у учащихся адекватное отношение к командной работе, без стремления к соперничеству.</w:t>
      </w:r>
    </w:p>
    <w:p w:rsidR="00D701A4" w:rsidRPr="00BF78A4" w:rsidRDefault="00D701A4" w:rsidP="00D701A4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78A4">
        <w:rPr>
          <w:rFonts w:ascii="Times New Roman" w:hAnsi="Times New Roman" w:cs="Times New Roman"/>
          <w:sz w:val="24"/>
          <w:szCs w:val="24"/>
          <w:u w:val="single"/>
        </w:rPr>
        <w:t xml:space="preserve">- </w:t>
      </w:r>
      <w:proofErr w:type="gramStart"/>
      <w:r w:rsidRPr="00BF78A4">
        <w:rPr>
          <w:rFonts w:ascii="Times New Roman" w:hAnsi="Times New Roman" w:cs="Times New Roman"/>
          <w:sz w:val="24"/>
          <w:szCs w:val="24"/>
          <w:u w:val="single"/>
        </w:rPr>
        <w:t>Развивающие</w:t>
      </w:r>
      <w:proofErr w:type="gramEnd"/>
      <w:r w:rsidRPr="00BF78A4">
        <w:rPr>
          <w:rFonts w:ascii="Times New Roman" w:hAnsi="Times New Roman" w:cs="Times New Roman"/>
          <w:sz w:val="24"/>
          <w:szCs w:val="24"/>
          <w:u w:val="single"/>
        </w:rPr>
        <w:t>:</w:t>
      </w:r>
      <w:r w:rsidRPr="00BF78A4">
        <w:rPr>
          <w:rFonts w:ascii="Times New Roman" w:hAnsi="Times New Roman" w:cs="Times New Roman"/>
          <w:sz w:val="24"/>
          <w:szCs w:val="24"/>
        </w:rPr>
        <w:br/>
      </w:r>
      <w:r w:rsidRPr="00BF78A4">
        <w:rPr>
          <w:rFonts w:ascii="Times New Roman" w:eastAsia="Times New Roman" w:hAnsi="Times New Roman" w:cs="Times New Roman"/>
          <w:color w:val="000000"/>
          <w:sz w:val="24"/>
          <w:szCs w:val="24"/>
        </w:rPr>
        <w:t>- содействовать учащимся в развитии у учащихся конструкторских, инженерных и вычислительных навыках, в творческом мышлении;</w:t>
      </w:r>
    </w:p>
    <w:p w:rsidR="00D701A4" w:rsidRPr="00BF78A4" w:rsidRDefault="00D701A4" w:rsidP="00D701A4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78A4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 развить у учащихся умение самостоятельно определять цель, для которой должна быть обработана и передана информация;</w:t>
      </w:r>
    </w:p>
    <w:p w:rsidR="00D701A4" w:rsidRPr="00BF78A4" w:rsidRDefault="00D701A4" w:rsidP="00D701A4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78A4">
        <w:rPr>
          <w:rFonts w:ascii="Times New Roman" w:eastAsia="Times New Roman" w:hAnsi="Times New Roman" w:cs="Times New Roman"/>
          <w:color w:val="000000"/>
          <w:sz w:val="24"/>
          <w:szCs w:val="24"/>
        </w:rPr>
        <w:t>- способствовать развитию у учащихся умения исследовать проблемы путём моделирования, измерения, создания и регулирования программ;</w:t>
      </w:r>
    </w:p>
    <w:p w:rsidR="00D701A4" w:rsidRPr="00BF78A4" w:rsidRDefault="00D701A4" w:rsidP="00D701A4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78A4">
        <w:rPr>
          <w:rFonts w:ascii="Times New Roman" w:eastAsia="Times New Roman" w:hAnsi="Times New Roman" w:cs="Times New Roman"/>
          <w:color w:val="000000"/>
          <w:sz w:val="24"/>
          <w:szCs w:val="24"/>
        </w:rPr>
        <w:t>- создать условия для развития умения излагать мысли в чёткой логической последовательности, отстаивать свою точку зрения, анализировать ситуацию и самостоятельно находить ответы на вопросы путём логических рассуждений;</w:t>
      </w:r>
    </w:p>
    <w:p w:rsidR="00D701A4" w:rsidRPr="00BF78A4" w:rsidRDefault="00D701A4" w:rsidP="00D701A4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78A4">
        <w:rPr>
          <w:rFonts w:ascii="Times New Roman" w:eastAsia="Times New Roman" w:hAnsi="Times New Roman" w:cs="Times New Roman"/>
          <w:color w:val="000000"/>
          <w:sz w:val="24"/>
          <w:szCs w:val="24"/>
        </w:rPr>
        <w:t>- развивать умение работать над проектом в команде, эффективно распределять обязанности.</w:t>
      </w:r>
    </w:p>
    <w:p w:rsidR="00071106" w:rsidRPr="00BF78A4" w:rsidRDefault="00071106" w:rsidP="00071106">
      <w:pPr>
        <w:spacing w:after="0" w:line="2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71106" w:rsidRPr="00BF78A4" w:rsidRDefault="00071106" w:rsidP="0007110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BF78A4">
        <w:rPr>
          <w:rFonts w:ascii="Times New Roman" w:hAnsi="Times New Roman" w:cs="Times New Roman"/>
          <w:b/>
          <w:bCs/>
          <w:sz w:val="24"/>
          <w:szCs w:val="24"/>
        </w:rPr>
        <w:t>Новизна</w:t>
      </w:r>
      <w:proofErr w:type="gramEnd"/>
      <w:r w:rsidRPr="00BF78A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F78A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данная программа разработана для обучения учащихся основам конструирования и моделирования роботов при помощи программируемых конструкторов </w:t>
      </w:r>
      <w:proofErr w:type="spellStart"/>
      <w:r w:rsidRPr="00BF78A4">
        <w:rPr>
          <w:rFonts w:ascii="Times New Roman" w:eastAsia="Times New Roman" w:hAnsi="Times New Roman" w:cs="Times New Roman"/>
          <w:color w:val="000000"/>
          <w:sz w:val="24"/>
          <w:szCs w:val="24"/>
        </w:rPr>
        <w:t>LegoWeDo</w:t>
      </w:r>
      <w:proofErr w:type="spellEnd"/>
      <w:r w:rsidRPr="00BF78A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2.0. Программа предполагает минимальный уровень знаний операционной системы </w:t>
      </w:r>
      <w:proofErr w:type="spellStart"/>
      <w:r w:rsidRPr="00BF78A4">
        <w:rPr>
          <w:rFonts w:ascii="Times New Roman" w:eastAsia="Times New Roman" w:hAnsi="Times New Roman" w:cs="Times New Roman"/>
          <w:color w:val="000000"/>
          <w:sz w:val="24"/>
          <w:szCs w:val="24"/>
        </w:rPr>
        <w:t>Windows</w:t>
      </w:r>
      <w:proofErr w:type="spellEnd"/>
      <w:r w:rsidRPr="00BF78A4">
        <w:rPr>
          <w:rFonts w:ascii="Times New Roman" w:eastAsia="Times New Roman" w:hAnsi="Times New Roman" w:cs="Times New Roman"/>
          <w:color w:val="000000"/>
          <w:sz w:val="24"/>
          <w:szCs w:val="24"/>
        </w:rPr>
        <w:t>. Курс робототехники является одним из интереснейших способов изучения компьютерных технологий и программирования. Во время занятий учащиеся собирают и программируют роботов, проектируют и реализуют миссии, осуществляемые роботами – умными машинками. Командная работа при выполнении практических миссий способствует развитию коммуникационных компетенций, а программная среда позволяет легко и эффективно изучать алгоритмизацию и программирование, успешно знакомиться с основами робототехники.</w:t>
      </w:r>
    </w:p>
    <w:p w:rsidR="00D701A4" w:rsidRPr="00BF78A4" w:rsidRDefault="00D701A4" w:rsidP="00D701A4">
      <w:pPr>
        <w:spacing w:after="0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F78A4">
        <w:rPr>
          <w:rFonts w:ascii="Times New Roman" w:hAnsi="Times New Roman" w:cs="Times New Roman"/>
          <w:b/>
          <w:bCs/>
          <w:sz w:val="24"/>
          <w:szCs w:val="24"/>
        </w:rPr>
        <w:t>Адресат программы</w:t>
      </w:r>
      <w:r w:rsidRPr="00BF78A4">
        <w:rPr>
          <w:rFonts w:ascii="Times New Roman" w:hAnsi="Times New Roman" w:cs="Times New Roman"/>
          <w:sz w:val="24"/>
          <w:szCs w:val="24"/>
        </w:rPr>
        <w:t xml:space="preserve">. Программа рассчитана на учащихся в возрасте от 5 до 7лет, не имеющих начальных умений и навыков в техническом творчестве. </w:t>
      </w:r>
      <w:r w:rsidRPr="00BF78A4">
        <w:rPr>
          <w:rFonts w:ascii="Times New Roman" w:hAnsi="Times New Roman" w:cs="Times New Roman"/>
          <w:sz w:val="24"/>
          <w:szCs w:val="24"/>
        </w:rPr>
        <w:br/>
        <w:t>О</w:t>
      </w:r>
      <w:r w:rsidRPr="00BF78A4">
        <w:rPr>
          <w:rFonts w:ascii="Times New Roman" w:hAnsi="Times New Roman" w:cs="Times New Roman"/>
          <w:b/>
          <w:sz w:val="24"/>
          <w:szCs w:val="24"/>
        </w:rPr>
        <w:t>бъем и сроки реализации дополнительной общеобразовательной программы.</w:t>
      </w:r>
    </w:p>
    <w:p w:rsidR="00D701A4" w:rsidRPr="00BF78A4" w:rsidRDefault="00D701A4" w:rsidP="00D701A4">
      <w:pPr>
        <w:spacing w:after="0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F78A4">
        <w:rPr>
          <w:rFonts w:ascii="Times New Roman" w:hAnsi="Times New Roman" w:cs="Times New Roman"/>
          <w:sz w:val="24"/>
          <w:szCs w:val="24"/>
        </w:rPr>
        <w:t>Программа рассчитана на 2 года обучения при постоянном составе детей.</w:t>
      </w:r>
      <w:r w:rsidRPr="00BF78A4">
        <w:rPr>
          <w:rFonts w:ascii="Times New Roman" w:hAnsi="Times New Roman" w:cs="Times New Roman"/>
          <w:sz w:val="24"/>
          <w:szCs w:val="24"/>
        </w:rPr>
        <w:br/>
        <w:t>Объём учебных часов – 144 часа. Набор детей первого года обучения проводится до 15 сентября.</w:t>
      </w:r>
      <w:r w:rsidRPr="00BF78A4">
        <w:rPr>
          <w:rFonts w:ascii="Times New Roman" w:hAnsi="Times New Roman" w:cs="Times New Roman"/>
          <w:sz w:val="24"/>
          <w:szCs w:val="24"/>
        </w:rPr>
        <w:br/>
      </w:r>
      <w:r w:rsidRPr="00BF78A4">
        <w:rPr>
          <w:rFonts w:ascii="Times New Roman" w:hAnsi="Times New Roman" w:cs="Times New Roman"/>
          <w:b/>
          <w:bCs/>
          <w:sz w:val="24"/>
          <w:szCs w:val="24"/>
        </w:rPr>
        <w:t xml:space="preserve">Формы обучения. </w:t>
      </w:r>
    </w:p>
    <w:p w:rsidR="00D701A4" w:rsidRPr="00BF78A4" w:rsidRDefault="00D701A4" w:rsidP="00D701A4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F78A4">
        <w:rPr>
          <w:rFonts w:ascii="Times New Roman" w:hAnsi="Times New Roman" w:cs="Times New Roman"/>
          <w:sz w:val="24"/>
          <w:szCs w:val="24"/>
        </w:rPr>
        <w:t>При реализации программы предполагаются очные групповые формы организации деятельности обучающихся на занятиях и дистанционное обучение.</w:t>
      </w:r>
      <w:proofErr w:type="gramEnd"/>
    </w:p>
    <w:p w:rsidR="00D701A4" w:rsidRPr="00BF78A4" w:rsidRDefault="00D701A4" w:rsidP="00D701A4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F78A4">
        <w:rPr>
          <w:rFonts w:ascii="Times New Roman" w:hAnsi="Times New Roman" w:cs="Times New Roman"/>
          <w:sz w:val="24"/>
          <w:szCs w:val="24"/>
        </w:rPr>
        <w:t xml:space="preserve"> Содержание программы включает в себя занятия разных типов, на которых решаются образовательные, развивающие и воспитательные задачи.</w:t>
      </w:r>
      <w:r w:rsidRPr="00BF78A4">
        <w:rPr>
          <w:rFonts w:ascii="Times New Roman" w:hAnsi="Times New Roman" w:cs="Times New Roman"/>
          <w:sz w:val="24"/>
          <w:szCs w:val="24"/>
        </w:rPr>
        <w:br/>
      </w:r>
      <w:r w:rsidRPr="00BF78A4">
        <w:rPr>
          <w:rFonts w:ascii="Times New Roman" w:hAnsi="Times New Roman" w:cs="Times New Roman"/>
          <w:b/>
          <w:bCs/>
          <w:sz w:val="24"/>
          <w:szCs w:val="24"/>
        </w:rPr>
        <w:t>Режим занятий</w:t>
      </w:r>
    </w:p>
    <w:p w:rsidR="00071106" w:rsidRPr="00BF78A4" w:rsidRDefault="00D701A4" w:rsidP="00D701A4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78A4">
        <w:rPr>
          <w:rFonts w:ascii="Times New Roman" w:hAnsi="Times New Roman" w:cs="Times New Roman"/>
          <w:sz w:val="24"/>
          <w:szCs w:val="24"/>
        </w:rPr>
        <w:t>Занятия проводятся  два раза в неделю по 2 академических часа с 10-минутным перерывом.</w:t>
      </w:r>
      <w:r w:rsidRPr="00BF78A4">
        <w:rPr>
          <w:rFonts w:ascii="Times New Roman" w:hAnsi="Times New Roman" w:cs="Times New Roman"/>
          <w:sz w:val="24"/>
          <w:szCs w:val="24"/>
        </w:rPr>
        <w:br/>
        <w:t>Особенности организации образовательного процесса – состав группы постоянный, обучающиеся одной возрастной группы. Занятия групповые. Наряду с практическими и традиционными формами занятия будут использованы такие формы как: выставка, игра, игра-путешествие, мастер-класс, праздник, практическое занятие, творческая мастерская, творческий отчет.</w:t>
      </w:r>
      <w:r w:rsidRPr="00BF78A4">
        <w:rPr>
          <w:rFonts w:ascii="Times New Roman" w:hAnsi="Times New Roman" w:cs="Times New Roman"/>
          <w:sz w:val="24"/>
          <w:szCs w:val="24"/>
        </w:rPr>
        <w:tab/>
      </w:r>
      <w:r w:rsidRPr="00BF78A4">
        <w:rPr>
          <w:rFonts w:ascii="Times New Roman" w:hAnsi="Times New Roman" w:cs="Times New Roman"/>
          <w:sz w:val="24"/>
          <w:szCs w:val="24"/>
        </w:rPr>
        <w:br/>
      </w:r>
      <w:r w:rsidR="00071106" w:rsidRPr="00BF78A4">
        <w:rPr>
          <w:rFonts w:ascii="Times New Roman" w:hAnsi="Times New Roman" w:cs="Times New Roman"/>
          <w:sz w:val="24"/>
          <w:szCs w:val="24"/>
        </w:rPr>
        <w:t>.</w:t>
      </w:r>
    </w:p>
    <w:p w:rsidR="00071106" w:rsidRPr="00BF78A4" w:rsidRDefault="00071106" w:rsidP="00071106">
      <w:pPr>
        <w:spacing w:after="0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F78A4">
        <w:rPr>
          <w:rFonts w:ascii="Times New Roman" w:hAnsi="Times New Roman" w:cs="Times New Roman"/>
          <w:b/>
          <w:bCs/>
          <w:sz w:val="24"/>
          <w:szCs w:val="24"/>
        </w:rPr>
        <w:t xml:space="preserve">Новизной программы и её отличительной особенностью </w:t>
      </w:r>
      <w:r w:rsidRPr="00BF78A4">
        <w:rPr>
          <w:rFonts w:ascii="Times New Roman" w:hAnsi="Times New Roman" w:cs="Times New Roman"/>
          <w:sz w:val="24"/>
          <w:szCs w:val="24"/>
        </w:rPr>
        <w:t>является возможность в процессе освоения программы интеграции очных занятий, а также дистанционных (</w:t>
      </w:r>
      <w:proofErr w:type="spellStart"/>
      <w:r w:rsidRPr="00BF78A4">
        <w:rPr>
          <w:rFonts w:ascii="Times New Roman" w:hAnsi="Times New Roman" w:cs="Times New Roman"/>
          <w:sz w:val="24"/>
          <w:szCs w:val="24"/>
        </w:rPr>
        <w:t>on-line</w:t>
      </w:r>
      <w:proofErr w:type="spellEnd"/>
      <w:r w:rsidRPr="00BF78A4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BF78A4">
        <w:rPr>
          <w:rFonts w:ascii="Times New Roman" w:hAnsi="Times New Roman" w:cs="Times New Roman"/>
          <w:sz w:val="24"/>
          <w:szCs w:val="24"/>
        </w:rPr>
        <w:t>off-line</w:t>
      </w:r>
      <w:proofErr w:type="spellEnd"/>
      <w:r w:rsidRPr="00BF78A4">
        <w:rPr>
          <w:rFonts w:ascii="Times New Roman" w:hAnsi="Times New Roman" w:cs="Times New Roman"/>
          <w:sz w:val="24"/>
          <w:szCs w:val="24"/>
        </w:rPr>
        <w:t>) фаз обучения, предусматривающих выполнение самостоятельной работы обучающимися с использованием дистанционных образовательных технологий.</w:t>
      </w:r>
    </w:p>
    <w:p w:rsidR="00071106" w:rsidRDefault="00071106" w:rsidP="0007110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F78A4">
        <w:rPr>
          <w:rFonts w:ascii="Times New Roman" w:hAnsi="Times New Roman" w:cs="Times New Roman"/>
          <w:b/>
          <w:bCs/>
          <w:sz w:val="24"/>
          <w:szCs w:val="24"/>
        </w:rPr>
        <w:t>Педагогическая целесообразность</w:t>
      </w:r>
      <w:r w:rsidRPr="00BF78A4">
        <w:rPr>
          <w:rFonts w:ascii="Times New Roman" w:hAnsi="Times New Roman" w:cs="Times New Roman"/>
          <w:sz w:val="24"/>
          <w:szCs w:val="24"/>
        </w:rPr>
        <w:t xml:space="preserve"> образовательной программы состоит в том, что групповые занятия техническим творчеством способствуют развитию творческих способностей детей младшего  возраста, формируют эстетический вкус, улучшают эмоциональное состояние детей.</w:t>
      </w:r>
    </w:p>
    <w:p w:rsidR="00BF78A4" w:rsidRDefault="00BF78A4" w:rsidP="0007110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F78A4" w:rsidRDefault="00BF78A4" w:rsidP="0007110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F78A4" w:rsidRDefault="00BF78A4" w:rsidP="0007110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F78A4" w:rsidRDefault="00BF78A4" w:rsidP="0007110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F78A4" w:rsidRPr="00BF78A4" w:rsidRDefault="00BF78A4" w:rsidP="0007110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71106" w:rsidRPr="00071106" w:rsidRDefault="00071106" w:rsidP="0007110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2</w:t>
      </w:r>
      <w:r w:rsidRPr="00071106">
        <w:rPr>
          <w:rFonts w:ascii="Times New Roman" w:eastAsia="Times New Roman" w:hAnsi="Times New Roman" w:cs="Times New Roman"/>
          <w:b/>
          <w:sz w:val="24"/>
          <w:szCs w:val="24"/>
        </w:rPr>
        <w:t>. УЧЕБНЫЙ ПЛАН</w:t>
      </w:r>
    </w:p>
    <w:tbl>
      <w:tblPr>
        <w:tblStyle w:val="a4"/>
        <w:tblW w:w="0" w:type="auto"/>
        <w:tblLayout w:type="fixed"/>
        <w:tblLook w:val="04A0"/>
      </w:tblPr>
      <w:tblGrid>
        <w:gridCol w:w="774"/>
        <w:gridCol w:w="3303"/>
        <w:gridCol w:w="3544"/>
        <w:gridCol w:w="851"/>
        <w:gridCol w:w="708"/>
        <w:gridCol w:w="816"/>
      </w:tblGrid>
      <w:tr w:rsidR="00071106" w:rsidRPr="00071106" w:rsidTr="002C4005">
        <w:trPr>
          <w:trHeight w:val="260"/>
        </w:trPr>
        <w:tc>
          <w:tcPr>
            <w:tcW w:w="774" w:type="dxa"/>
            <w:vMerge w:val="restart"/>
          </w:tcPr>
          <w:p w:rsidR="00071106" w:rsidRPr="00071106" w:rsidRDefault="00071106" w:rsidP="002C4005">
            <w:pPr>
              <w:jc w:val="center"/>
              <w:rPr>
                <w:b/>
                <w:sz w:val="24"/>
                <w:szCs w:val="24"/>
              </w:rPr>
            </w:pPr>
            <w:r w:rsidRPr="00071106">
              <w:rPr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071106">
              <w:rPr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071106">
              <w:rPr>
                <w:b/>
                <w:sz w:val="24"/>
                <w:szCs w:val="24"/>
              </w:rPr>
              <w:t>/</w:t>
            </w:r>
            <w:proofErr w:type="spellStart"/>
            <w:r w:rsidRPr="00071106">
              <w:rPr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303" w:type="dxa"/>
            <w:vMerge w:val="restart"/>
          </w:tcPr>
          <w:p w:rsidR="00071106" w:rsidRPr="00071106" w:rsidRDefault="00071106" w:rsidP="002C4005">
            <w:pPr>
              <w:jc w:val="center"/>
              <w:rPr>
                <w:b/>
                <w:sz w:val="24"/>
                <w:szCs w:val="24"/>
              </w:rPr>
            </w:pPr>
            <w:r w:rsidRPr="00071106">
              <w:rPr>
                <w:b/>
                <w:sz w:val="24"/>
                <w:szCs w:val="24"/>
              </w:rPr>
              <w:t>Наименование раздела, темы</w:t>
            </w:r>
          </w:p>
        </w:tc>
        <w:tc>
          <w:tcPr>
            <w:tcW w:w="3544" w:type="dxa"/>
            <w:vMerge w:val="restart"/>
          </w:tcPr>
          <w:p w:rsidR="00071106" w:rsidRPr="00071106" w:rsidRDefault="00071106" w:rsidP="002C4005">
            <w:pPr>
              <w:jc w:val="center"/>
              <w:rPr>
                <w:b/>
                <w:sz w:val="24"/>
                <w:szCs w:val="24"/>
              </w:rPr>
            </w:pPr>
            <w:r w:rsidRPr="00071106">
              <w:rPr>
                <w:b/>
                <w:sz w:val="24"/>
                <w:szCs w:val="24"/>
              </w:rPr>
              <w:t>Формы аттестации/контроля</w:t>
            </w:r>
          </w:p>
        </w:tc>
        <w:tc>
          <w:tcPr>
            <w:tcW w:w="2375" w:type="dxa"/>
            <w:gridSpan w:val="3"/>
          </w:tcPr>
          <w:p w:rsidR="00071106" w:rsidRPr="00071106" w:rsidRDefault="00071106" w:rsidP="002C4005">
            <w:pPr>
              <w:jc w:val="center"/>
              <w:rPr>
                <w:b/>
                <w:sz w:val="24"/>
                <w:szCs w:val="24"/>
              </w:rPr>
            </w:pPr>
            <w:r w:rsidRPr="00071106">
              <w:rPr>
                <w:b/>
                <w:sz w:val="24"/>
                <w:szCs w:val="24"/>
              </w:rPr>
              <w:t>Количество часов</w:t>
            </w:r>
          </w:p>
        </w:tc>
      </w:tr>
      <w:tr w:rsidR="00071106" w:rsidRPr="00071106" w:rsidTr="002C4005">
        <w:trPr>
          <w:trHeight w:val="290"/>
        </w:trPr>
        <w:tc>
          <w:tcPr>
            <w:tcW w:w="774" w:type="dxa"/>
            <w:vMerge/>
          </w:tcPr>
          <w:p w:rsidR="00071106" w:rsidRPr="00071106" w:rsidRDefault="00071106" w:rsidP="002C400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303" w:type="dxa"/>
            <w:vMerge/>
          </w:tcPr>
          <w:p w:rsidR="00071106" w:rsidRPr="00071106" w:rsidRDefault="00071106" w:rsidP="002C400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071106" w:rsidRPr="00071106" w:rsidRDefault="00071106" w:rsidP="002C400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071106" w:rsidRPr="00071106" w:rsidRDefault="00071106" w:rsidP="002C4005">
            <w:pPr>
              <w:jc w:val="center"/>
              <w:rPr>
                <w:b/>
                <w:sz w:val="24"/>
                <w:szCs w:val="24"/>
              </w:rPr>
            </w:pPr>
            <w:r w:rsidRPr="00071106">
              <w:rPr>
                <w:b/>
                <w:sz w:val="24"/>
                <w:szCs w:val="24"/>
              </w:rPr>
              <w:t>всего</w:t>
            </w:r>
          </w:p>
        </w:tc>
        <w:tc>
          <w:tcPr>
            <w:tcW w:w="708" w:type="dxa"/>
          </w:tcPr>
          <w:p w:rsidR="00071106" w:rsidRPr="00071106" w:rsidRDefault="00071106" w:rsidP="002C4005">
            <w:pPr>
              <w:jc w:val="center"/>
              <w:rPr>
                <w:b/>
                <w:sz w:val="24"/>
                <w:szCs w:val="24"/>
              </w:rPr>
            </w:pPr>
            <w:r w:rsidRPr="00071106">
              <w:rPr>
                <w:b/>
                <w:sz w:val="24"/>
                <w:szCs w:val="24"/>
              </w:rPr>
              <w:t>теория</w:t>
            </w:r>
          </w:p>
        </w:tc>
        <w:tc>
          <w:tcPr>
            <w:tcW w:w="816" w:type="dxa"/>
          </w:tcPr>
          <w:p w:rsidR="00071106" w:rsidRPr="00071106" w:rsidRDefault="00071106" w:rsidP="002C4005">
            <w:pPr>
              <w:jc w:val="center"/>
              <w:rPr>
                <w:b/>
                <w:sz w:val="24"/>
                <w:szCs w:val="24"/>
              </w:rPr>
            </w:pPr>
            <w:r w:rsidRPr="00071106">
              <w:rPr>
                <w:b/>
                <w:sz w:val="24"/>
                <w:szCs w:val="24"/>
              </w:rPr>
              <w:t>практика</w:t>
            </w:r>
          </w:p>
        </w:tc>
      </w:tr>
      <w:tr w:rsidR="00071106" w:rsidRPr="00071106" w:rsidTr="002C4005">
        <w:tc>
          <w:tcPr>
            <w:tcW w:w="774" w:type="dxa"/>
          </w:tcPr>
          <w:p w:rsidR="00071106" w:rsidRPr="00071106" w:rsidRDefault="00071106" w:rsidP="002C4005">
            <w:pPr>
              <w:jc w:val="both"/>
              <w:rPr>
                <w:sz w:val="24"/>
                <w:szCs w:val="24"/>
              </w:rPr>
            </w:pPr>
            <w:r w:rsidRPr="00071106">
              <w:rPr>
                <w:sz w:val="24"/>
                <w:szCs w:val="24"/>
              </w:rPr>
              <w:t>1</w:t>
            </w:r>
          </w:p>
        </w:tc>
        <w:tc>
          <w:tcPr>
            <w:tcW w:w="3303" w:type="dxa"/>
          </w:tcPr>
          <w:p w:rsidR="00071106" w:rsidRPr="00071106" w:rsidRDefault="00071106" w:rsidP="002C4005">
            <w:pPr>
              <w:rPr>
                <w:sz w:val="24"/>
                <w:szCs w:val="24"/>
              </w:rPr>
            </w:pPr>
            <w:r w:rsidRPr="00071106">
              <w:rPr>
                <w:sz w:val="24"/>
                <w:szCs w:val="24"/>
              </w:rPr>
              <w:t>Вводное занятие</w:t>
            </w:r>
          </w:p>
        </w:tc>
        <w:tc>
          <w:tcPr>
            <w:tcW w:w="3544" w:type="dxa"/>
          </w:tcPr>
          <w:p w:rsidR="00071106" w:rsidRPr="00071106" w:rsidRDefault="00071106" w:rsidP="002C4005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071106">
              <w:rPr>
                <w:color w:val="000000"/>
                <w:sz w:val="24"/>
                <w:szCs w:val="24"/>
              </w:rPr>
              <w:t>Обзор научно-популярной и технической литературы; демонстрация моделей</w:t>
            </w:r>
          </w:p>
          <w:p w:rsidR="00071106" w:rsidRPr="00071106" w:rsidRDefault="00071106" w:rsidP="002C4005">
            <w:pPr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071106" w:rsidRPr="00071106" w:rsidRDefault="00071106" w:rsidP="002C4005">
            <w:pPr>
              <w:rPr>
                <w:sz w:val="24"/>
                <w:szCs w:val="24"/>
              </w:rPr>
            </w:pPr>
            <w:r w:rsidRPr="00071106">
              <w:rPr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071106" w:rsidRPr="00071106" w:rsidRDefault="00071106" w:rsidP="002C4005">
            <w:pPr>
              <w:rPr>
                <w:sz w:val="24"/>
                <w:szCs w:val="24"/>
              </w:rPr>
            </w:pPr>
            <w:r w:rsidRPr="00071106">
              <w:rPr>
                <w:sz w:val="24"/>
                <w:szCs w:val="24"/>
              </w:rPr>
              <w:t>2</w:t>
            </w:r>
          </w:p>
        </w:tc>
        <w:tc>
          <w:tcPr>
            <w:tcW w:w="816" w:type="dxa"/>
          </w:tcPr>
          <w:p w:rsidR="00071106" w:rsidRPr="00071106" w:rsidRDefault="00071106" w:rsidP="002C4005">
            <w:pPr>
              <w:rPr>
                <w:sz w:val="24"/>
                <w:szCs w:val="24"/>
              </w:rPr>
            </w:pPr>
            <w:r w:rsidRPr="00071106">
              <w:rPr>
                <w:sz w:val="24"/>
                <w:szCs w:val="24"/>
              </w:rPr>
              <w:t>0</w:t>
            </w:r>
          </w:p>
        </w:tc>
      </w:tr>
      <w:tr w:rsidR="00071106" w:rsidRPr="00071106" w:rsidTr="002C4005">
        <w:tc>
          <w:tcPr>
            <w:tcW w:w="774" w:type="dxa"/>
          </w:tcPr>
          <w:p w:rsidR="00071106" w:rsidRPr="00071106" w:rsidRDefault="00071106" w:rsidP="002C4005">
            <w:pPr>
              <w:jc w:val="both"/>
              <w:rPr>
                <w:sz w:val="24"/>
                <w:szCs w:val="24"/>
              </w:rPr>
            </w:pPr>
            <w:r w:rsidRPr="00071106">
              <w:rPr>
                <w:sz w:val="24"/>
                <w:szCs w:val="24"/>
              </w:rPr>
              <w:t>2</w:t>
            </w:r>
          </w:p>
        </w:tc>
        <w:tc>
          <w:tcPr>
            <w:tcW w:w="3303" w:type="dxa"/>
          </w:tcPr>
          <w:p w:rsidR="00071106" w:rsidRPr="00071106" w:rsidRDefault="00071106" w:rsidP="002C4005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071106">
              <w:rPr>
                <w:color w:val="000000"/>
                <w:sz w:val="24"/>
                <w:szCs w:val="24"/>
              </w:rPr>
              <w:t>Обзор набора </w:t>
            </w:r>
            <w:proofErr w:type="spellStart"/>
            <w:r w:rsidRPr="00071106">
              <w:rPr>
                <w:color w:val="000000"/>
                <w:sz w:val="24"/>
                <w:szCs w:val="24"/>
              </w:rPr>
              <w:t>LegoWeDo</w:t>
            </w:r>
            <w:proofErr w:type="spellEnd"/>
            <w:r w:rsidRPr="00071106">
              <w:rPr>
                <w:color w:val="000000"/>
                <w:sz w:val="24"/>
                <w:szCs w:val="24"/>
              </w:rPr>
              <w:t xml:space="preserve"> 2.0</w:t>
            </w:r>
          </w:p>
          <w:p w:rsidR="00071106" w:rsidRPr="00071106" w:rsidRDefault="00071106" w:rsidP="002C4005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071106" w:rsidRPr="00071106" w:rsidRDefault="00071106" w:rsidP="002C4005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071106">
              <w:rPr>
                <w:color w:val="000000"/>
                <w:sz w:val="24"/>
                <w:szCs w:val="24"/>
              </w:rPr>
              <w:t>Упражнение-соревнование,</w:t>
            </w:r>
          </w:p>
          <w:p w:rsidR="00071106" w:rsidRPr="00071106" w:rsidRDefault="00071106" w:rsidP="002C4005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071106">
              <w:rPr>
                <w:color w:val="000000"/>
                <w:sz w:val="24"/>
                <w:szCs w:val="24"/>
              </w:rPr>
              <w:t>тестирование</w:t>
            </w:r>
          </w:p>
          <w:p w:rsidR="00071106" w:rsidRPr="00071106" w:rsidRDefault="00071106" w:rsidP="002C4005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</w:tcPr>
          <w:p w:rsidR="00071106" w:rsidRPr="00071106" w:rsidRDefault="00071106" w:rsidP="002C4005">
            <w:pPr>
              <w:rPr>
                <w:sz w:val="24"/>
                <w:szCs w:val="24"/>
              </w:rPr>
            </w:pPr>
            <w:r w:rsidRPr="00071106">
              <w:rPr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071106" w:rsidRPr="00071106" w:rsidRDefault="00071106" w:rsidP="002C4005">
            <w:pPr>
              <w:rPr>
                <w:sz w:val="24"/>
                <w:szCs w:val="24"/>
              </w:rPr>
            </w:pPr>
            <w:r w:rsidRPr="00071106">
              <w:rPr>
                <w:sz w:val="24"/>
                <w:szCs w:val="24"/>
              </w:rPr>
              <w:t>1</w:t>
            </w:r>
          </w:p>
        </w:tc>
        <w:tc>
          <w:tcPr>
            <w:tcW w:w="816" w:type="dxa"/>
          </w:tcPr>
          <w:p w:rsidR="00071106" w:rsidRPr="00071106" w:rsidRDefault="00071106" w:rsidP="002C4005">
            <w:pPr>
              <w:rPr>
                <w:sz w:val="24"/>
                <w:szCs w:val="24"/>
              </w:rPr>
            </w:pPr>
            <w:r w:rsidRPr="00071106">
              <w:rPr>
                <w:sz w:val="24"/>
                <w:szCs w:val="24"/>
              </w:rPr>
              <w:t>1</w:t>
            </w:r>
          </w:p>
        </w:tc>
      </w:tr>
      <w:tr w:rsidR="00071106" w:rsidRPr="00071106" w:rsidTr="002C4005">
        <w:tc>
          <w:tcPr>
            <w:tcW w:w="774" w:type="dxa"/>
          </w:tcPr>
          <w:p w:rsidR="00071106" w:rsidRPr="00071106" w:rsidRDefault="00071106" w:rsidP="002C4005">
            <w:pPr>
              <w:jc w:val="both"/>
              <w:rPr>
                <w:sz w:val="24"/>
                <w:szCs w:val="24"/>
              </w:rPr>
            </w:pPr>
            <w:r w:rsidRPr="00071106">
              <w:rPr>
                <w:sz w:val="24"/>
                <w:szCs w:val="24"/>
              </w:rPr>
              <w:t>3</w:t>
            </w:r>
          </w:p>
        </w:tc>
        <w:tc>
          <w:tcPr>
            <w:tcW w:w="3303" w:type="dxa"/>
          </w:tcPr>
          <w:p w:rsidR="00071106" w:rsidRPr="00071106" w:rsidRDefault="00071106" w:rsidP="002C4005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071106">
              <w:rPr>
                <w:color w:val="000000"/>
                <w:sz w:val="24"/>
                <w:szCs w:val="24"/>
              </w:rPr>
              <w:t>Программное обеспечение </w:t>
            </w:r>
            <w:proofErr w:type="spellStart"/>
            <w:r w:rsidRPr="00071106">
              <w:rPr>
                <w:color w:val="000000"/>
                <w:sz w:val="24"/>
                <w:szCs w:val="24"/>
              </w:rPr>
              <w:t>Lego</w:t>
            </w:r>
            <w:proofErr w:type="spellEnd"/>
            <w:r w:rsidRPr="00071106">
              <w:rPr>
                <w:color w:val="000000"/>
                <w:sz w:val="24"/>
                <w:szCs w:val="24"/>
              </w:rPr>
              <w:t> </w:t>
            </w:r>
            <w:proofErr w:type="spellStart"/>
            <w:r w:rsidRPr="00071106">
              <w:rPr>
                <w:color w:val="000000"/>
                <w:sz w:val="24"/>
                <w:szCs w:val="24"/>
              </w:rPr>
              <w:t>WeDo</w:t>
            </w:r>
            <w:proofErr w:type="spellEnd"/>
            <w:r w:rsidRPr="00071106">
              <w:rPr>
                <w:color w:val="000000"/>
                <w:sz w:val="24"/>
                <w:szCs w:val="24"/>
              </w:rPr>
              <w:t> 2.0</w:t>
            </w:r>
          </w:p>
          <w:p w:rsidR="00071106" w:rsidRPr="00071106" w:rsidRDefault="00071106" w:rsidP="002C4005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</w:tcPr>
          <w:p w:rsidR="00071106" w:rsidRPr="00071106" w:rsidRDefault="00071106" w:rsidP="002C4005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071106">
              <w:rPr>
                <w:color w:val="000000"/>
                <w:sz w:val="24"/>
                <w:szCs w:val="24"/>
              </w:rPr>
              <w:t>Смотры, конкурсы,</w:t>
            </w:r>
          </w:p>
          <w:p w:rsidR="00071106" w:rsidRPr="00071106" w:rsidRDefault="00071106" w:rsidP="002C4005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071106">
              <w:rPr>
                <w:color w:val="000000"/>
                <w:sz w:val="24"/>
                <w:szCs w:val="24"/>
              </w:rPr>
              <w:t>соревнования,</w:t>
            </w:r>
          </w:p>
          <w:p w:rsidR="00071106" w:rsidRPr="00071106" w:rsidRDefault="00071106" w:rsidP="002C4005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071106">
              <w:rPr>
                <w:color w:val="000000"/>
                <w:sz w:val="24"/>
                <w:szCs w:val="24"/>
              </w:rPr>
              <w:t>выставки по итогам тем</w:t>
            </w:r>
          </w:p>
          <w:p w:rsidR="00071106" w:rsidRPr="00071106" w:rsidRDefault="00071106" w:rsidP="002C4005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</w:tcPr>
          <w:p w:rsidR="00071106" w:rsidRPr="00071106" w:rsidRDefault="00071106" w:rsidP="002C4005">
            <w:pPr>
              <w:rPr>
                <w:sz w:val="24"/>
                <w:szCs w:val="24"/>
              </w:rPr>
            </w:pPr>
            <w:r w:rsidRPr="00071106">
              <w:rPr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071106" w:rsidRPr="00071106" w:rsidRDefault="00071106" w:rsidP="002C4005">
            <w:pPr>
              <w:rPr>
                <w:sz w:val="24"/>
                <w:szCs w:val="24"/>
              </w:rPr>
            </w:pPr>
            <w:r w:rsidRPr="00071106">
              <w:rPr>
                <w:sz w:val="24"/>
                <w:szCs w:val="24"/>
              </w:rPr>
              <w:t>2</w:t>
            </w:r>
          </w:p>
        </w:tc>
        <w:tc>
          <w:tcPr>
            <w:tcW w:w="816" w:type="dxa"/>
          </w:tcPr>
          <w:p w:rsidR="00071106" w:rsidRPr="00071106" w:rsidRDefault="00071106" w:rsidP="002C4005">
            <w:pPr>
              <w:rPr>
                <w:sz w:val="24"/>
                <w:szCs w:val="24"/>
              </w:rPr>
            </w:pPr>
            <w:r w:rsidRPr="00071106">
              <w:rPr>
                <w:sz w:val="24"/>
                <w:szCs w:val="24"/>
              </w:rPr>
              <w:t>1</w:t>
            </w:r>
          </w:p>
        </w:tc>
      </w:tr>
      <w:tr w:rsidR="00071106" w:rsidRPr="00071106" w:rsidTr="002C4005">
        <w:tc>
          <w:tcPr>
            <w:tcW w:w="774" w:type="dxa"/>
          </w:tcPr>
          <w:p w:rsidR="00071106" w:rsidRPr="00071106" w:rsidRDefault="00071106" w:rsidP="002C4005">
            <w:pPr>
              <w:jc w:val="both"/>
              <w:rPr>
                <w:sz w:val="24"/>
                <w:szCs w:val="24"/>
              </w:rPr>
            </w:pPr>
            <w:r w:rsidRPr="00071106">
              <w:rPr>
                <w:sz w:val="24"/>
                <w:szCs w:val="24"/>
              </w:rPr>
              <w:t>4</w:t>
            </w:r>
          </w:p>
        </w:tc>
        <w:tc>
          <w:tcPr>
            <w:tcW w:w="3303" w:type="dxa"/>
          </w:tcPr>
          <w:p w:rsidR="00071106" w:rsidRPr="00071106" w:rsidRDefault="00071106" w:rsidP="002C4005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071106">
              <w:rPr>
                <w:color w:val="000000"/>
                <w:sz w:val="24"/>
                <w:szCs w:val="24"/>
              </w:rPr>
              <w:t>Работа над проектом «Механические конструкции»</w:t>
            </w:r>
          </w:p>
          <w:p w:rsidR="00071106" w:rsidRPr="00071106" w:rsidRDefault="00071106" w:rsidP="002C4005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</w:tcPr>
          <w:p w:rsidR="00071106" w:rsidRPr="00071106" w:rsidRDefault="00071106" w:rsidP="002C4005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071106">
              <w:rPr>
                <w:color w:val="000000"/>
                <w:sz w:val="24"/>
                <w:szCs w:val="24"/>
              </w:rPr>
              <w:t>Викторины,</w:t>
            </w:r>
          </w:p>
          <w:p w:rsidR="00071106" w:rsidRPr="00071106" w:rsidRDefault="00071106" w:rsidP="002C4005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071106">
              <w:rPr>
                <w:color w:val="000000"/>
                <w:sz w:val="24"/>
                <w:szCs w:val="24"/>
              </w:rPr>
              <w:t>игра-соревнование,</w:t>
            </w:r>
          </w:p>
          <w:p w:rsidR="00071106" w:rsidRPr="00071106" w:rsidRDefault="00071106" w:rsidP="002C4005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071106">
              <w:rPr>
                <w:color w:val="000000"/>
                <w:sz w:val="24"/>
                <w:szCs w:val="24"/>
              </w:rPr>
              <w:t>защита проектов</w:t>
            </w:r>
          </w:p>
        </w:tc>
        <w:tc>
          <w:tcPr>
            <w:tcW w:w="851" w:type="dxa"/>
          </w:tcPr>
          <w:p w:rsidR="00071106" w:rsidRPr="00071106" w:rsidRDefault="00071106" w:rsidP="002C4005">
            <w:pPr>
              <w:rPr>
                <w:sz w:val="24"/>
                <w:szCs w:val="24"/>
              </w:rPr>
            </w:pPr>
            <w:r w:rsidRPr="00071106">
              <w:rPr>
                <w:sz w:val="24"/>
                <w:szCs w:val="24"/>
              </w:rPr>
              <w:t>50</w:t>
            </w:r>
          </w:p>
        </w:tc>
        <w:tc>
          <w:tcPr>
            <w:tcW w:w="708" w:type="dxa"/>
          </w:tcPr>
          <w:p w:rsidR="00071106" w:rsidRPr="00071106" w:rsidRDefault="00071106" w:rsidP="002C4005">
            <w:pPr>
              <w:rPr>
                <w:sz w:val="24"/>
                <w:szCs w:val="24"/>
              </w:rPr>
            </w:pPr>
            <w:r w:rsidRPr="00071106">
              <w:rPr>
                <w:sz w:val="24"/>
                <w:szCs w:val="24"/>
              </w:rPr>
              <w:t>20</w:t>
            </w:r>
          </w:p>
        </w:tc>
        <w:tc>
          <w:tcPr>
            <w:tcW w:w="816" w:type="dxa"/>
          </w:tcPr>
          <w:p w:rsidR="00071106" w:rsidRPr="00071106" w:rsidRDefault="00071106" w:rsidP="002C4005">
            <w:pPr>
              <w:rPr>
                <w:sz w:val="24"/>
                <w:szCs w:val="24"/>
              </w:rPr>
            </w:pPr>
            <w:r w:rsidRPr="00071106">
              <w:rPr>
                <w:sz w:val="24"/>
                <w:szCs w:val="24"/>
              </w:rPr>
              <w:t>30</w:t>
            </w:r>
          </w:p>
        </w:tc>
      </w:tr>
      <w:tr w:rsidR="00071106" w:rsidRPr="00071106" w:rsidTr="002C4005">
        <w:tc>
          <w:tcPr>
            <w:tcW w:w="774" w:type="dxa"/>
          </w:tcPr>
          <w:p w:rsidR="00071106" w:rsidRPr="00071106" w:rsidRDefault="00071106" w:rsidP="002C4005">
            <w:pPr>
              <w:jc w:val="both"/>
              <w:rPr>
                <w:sz w:val="24"/>
                <w:szCs w:val="24"/>
              </w:rPr>
            </w:pPr>
            <w:r w:rsidRPr="00071106">
              <w:rPr>
                <w:sz w:val="24"/>
                <w:szCs w:val="24"/>
              </w:rPr>
              <w:t>5</w:t>
            </w:r>
          </w:p>
        </w:tc>
        <w:tc>
          <w:tcPr>
            <w:tcW w:w="3303" w:type="dxa"/>
          </w:tcPr>
          <w:p w:rsidR="00071106" w:rsidRPr="00071106" w:rsidRDefault="00071106" w:rsidP="002C4005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071106">
              <w:rPr>
                <w:color w:val="000000"/>
                <w:sz w:val="24"/>
                <w:szCs w:val="24"/>
              </w:rPr>
              <w:t>Работа над проектом «Транспорт»</w:t>
            </w:r>
          </w:p>
          <w:p w:rsidR="00071106" w:rsidRPr="00071106" w:rsidRDefault="00071106" w:rsidP="002C4005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</w:tcPr>
          <w:p w:rsidR="00071106" w:rsidRPr="00071106" w:rsidRDefault="00071106" w:rsidP="002C4005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071106">
              <w:rPr>
                <w:color w:val="000000"/>
                <w:sz w:val="24"/>
                <w:szCs w:val="24"/>
              </w:rPr>
              <w:t>Викторины,</w:t>
            </w:r>
          </w:p>
          <w:p w:rsidR="00071106" w:rsidRPr="00071106" w:rsidRDefault="00071106" w:rsidP="002C4005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071106">
              <w:rPr>
                <w:color w:val="000000"/>
                <w:sz w:val="24"/>
                <w:szCs w:val="24"/>
              </w:rPr>
              <w:t>игра-соревнования</w:t>
            </w:r>
            <w:proofErr w:type="spellEnd"/>
            <w:proofErr w:type="gramEnd"/>
            <w:r w:rsidRPr="00071106">
              <w:rPr>
                <w:color w:val="000000"/>
                <w:sz w:val="24"/>
                <w:szCs w:val="24"/>
              </w:rPr>
              <w:t>,</w:t>
            </w:r>
          </w:p>
          <w:p w:rsidR="00071106" w:rsidRPr="00071106" w:rsidRDefault="00071106" w:rsidP="002C4005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071106">
              <w:rPr>
                <w:color w:val="000000"/>
                <w:sz w:val="24"/>
                <w:szCs w:val="24"/>
              </w:rPr>
              <w:t>защита проектов</w:t>
            </w:r>
          </w:p>
        </w:tc>
        <w:tc>
          <w:tcPr>
            <w:tcW w:w="851" w:type="dxa"/>
          </w:tcPr>
          <w:p w:rsidR="00071106" w:rsidRPr="00071106" w:rsidRDefault="00071106" w:rsidP="002C4005">
            <w:pPr>
              <w:rPr>
                <w:sz w:val="24"/>
                <w:szCs w:val="24"/>
              </w:rPr>
            </w:pPr>
            <w:r w:rsidRPr="00071106">
              <w:rPr>
                <w:sz w:val="24"/>
                <w:szCs w:val="24"/>
              </w:rPr>
              <w:t>32</w:t>
            </w:r>
          </w:p>
        </w:tc>
        <w:tc>
          <w:tcPr>
            <w:tcW w:w="708" w:type="dxa"/>
          </w:tcPr>
          <w:p w:rsidR="00071106" w:rsidRPr="00071106" w:rsidRDefault="00071106" w:rsidP="002C4005">
            <w:pPr>
              <w:rPr>
                <w:sz w:val="24"/>
                <w:szCs w:val="24"/>
              </w:rPr>
            </w:pPr>
            <w:r w:rsidRPr="00071106">
              <w:rPr>
                <w:sz w:val="24"/>
                <w:szCs w:val="24"/>
              </w:rPr>
              <w:t>13</w:t>
            </w:r>
          </w:p>
        </w:tc>
        <w:tc>
          <w:tcPr>
            <w:tcW w:w="816" w:type="dxa"/>
          </w:tcPr>
          <w:p w:rsidR="00071106" w:rsidRPr="00071106" w:rsidRDefault="00071106" w:rsidP="002C4005">
            <w:pPr>
              <w:rPr>
                <w:sz w:val="24"/>
                <w:szCs w:val="24"/>
              </w:rPr>
            </w:pPr>
            <w:r w:rsidRPr="00071106">
              <w:rPr>
                <w:sz w:val="24"/>
                <w:szCs w:val="24"/>
              </w:rPr>
              <w:t>19</w:t>
            </w:r>
          </w:p>
        </w:tc>
      </w:tr>
      <w:tr w:rsidR="00071106" w:rsidRPr="00071106" w:rsidTr="002C4005">
        <w:tc>
          <w:tcPr>
            <w:tcW w:w="774" w:type="dxa"/>
          </w:tcPr>
          <w:p w:rsidR="00071106" w:rsidRPr="00071106" w:rsidRDefault="00071106" w:rsidP="002C4005">
            <w:pPr>
              <w:jc w:val="both"/>
              <w:rPr>
                <w:sz w:val="24"/>
                <w:szCs w:val="24"/>
              </w:rPr>
            </w:pPr>
            <w:r w:rsidRPr="00071106">
              <w:rPr>
                <w:sz w:val="24"/>
                <w:szCs w:val="24"/>
              </w:rPr>
              <w:t>6</w:t>
            </w:r>
          </w:p>
        </w:tc>
        <w:tc>
          <w:tcPr>
            <w:tcW w:w="3303" w:type="dxa"/>
          </w:tcPr>
          <w:p w:rsidR="00071106" w:rsidRPr="00071106" w:rsidRDefault="00071106" w:rsidP="002C4005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071106">
              <w:rPr>
                <w:color w:val="000000"/>
                <w:sz w:val="24"/>
                <w:szCs w:val="24"/>
              </w:rPr>
              <w:t>Работа над проектом «Мир живой природы»</w:t>
            </w:r>
          </w:p>
          <w:p w:rsidR="00071106" w:rsidRPr="00071106" w:rsidRDefault="00071106" w:rsidP="002C4005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</w:tcPr>
          <w:p w:rsidR="00071106" w:rsidRPr="00071106" w:rsidRDefault="00071106" w:rsidP="002C4005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071106">
              <w:rPr>
                <w:color w:val="000000"/>
                <w:sz w:val="24"/>
                <w:szCs w:val="24"/>
              </w:rPr>
              <w:t>Викторины,</w:t>
            </w:r>
          </w:p>
          <w:p w:rsidR="00071106" w:rsidRPr="00071106" w:rsidRDefault="00071106" w:rsidP="002C4005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071106">
              <w:rPr>
                <w:color w:val="000000"/>
                <w:sz w:val="24"/>
                <w:szCs w:val="24"/>
              </w:rPr>
              <w:t>игра-соревнования</w:t>
            </w:r>
            <w:proofErr w:type="spellEnd"/>
            <w:proofErr w:type="gramEnd"/>
            <w:r w:rsidRPr="00071106">
              <w:rPr>
                <w:color w:val="000000"/>
                <w:sz w:val="24"/>
                <w:szCs w:val="24"/>
              </w:rPr>
              <w:t>,</w:t>
            </w:r>
          </w:p>
          <w:p w:rsidR="00071106" w:rsidRPr="00071106" w:rsidRDefault="00071106" w:rsidP="002C4005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071106">
              <w:rPr>
                <w:color w:val="000000"/>
                <w:sz w:val="24"/>
                <w:szCs w:val="24"/>
              </w:rPr>
              <w:t>защита проектов</w:t>
            </w:r>
          </w:p>
        </w:tc>
        <w:tc>
          <w:tcPr>
            <w:tcW w:w="851" w:type="dxa"/>
          </w:tcPr>
          <w:p w:rsidR="00071106" w:rsidRPr="00071106" w:rsidRDefault="00071106" w:rsidP="002C4005">
            <w:pPr>
              <w:rPr>
                <w:sz w:val="24"/>
                <w:szCs w:val="24"/>
              </w:rPr>
            </w:pPr>
            <w:r w:rsidRPr="00071106">
              <w:rPr>
                <w:sz w:val="24"/>
                <w:szCs w:val="24"/>
              </w:rPr>
              <w:t>52</w:t>
            </w:r>
          </w:p>
        </w:tc>
        <w:tc>
          <w:tcPr>
            <w:tcW w:w="708" w:type="dxa"/>
          </w:tcPr>
          <w:p w:rsidR="00071106" w:rsidRPr="00071106" w:rsidRDefault="00071106" w:rsidP="002C4005">
            <w:pPr>
              <w:rPr>
                <w:sz w:val="24"/>
                <w:szCs w:val="24"/>
              </w:rPr>
            </w:pPr>
            <w:r w:rsidRPr="00071106">
              <w:rPr>
                <w:sz w:val="24"/>
                <w:szCs w:val="24"/>
              </w:rPr>
              <w:t>20</w:t>
            </w:r>
          </w:p>
        </w:tc>
        <w:tc>
          <w:tcPr>
            <w:tcW w:w="816" w:type="dxa"/>
          </w:tcPr>
          <w:p w:rsidR="00071106" w:rsidRPr="00071106" w:rsidRDefault="00071106" w:rsidP="002C4005">
            <w:pPr>
              <w:rPr>
                <w:sz w:val="24"/>
                <w:szCs w:val="24"/>
              </w:rPr>
            </w:pPr>
            <w:r w:rsidRPr="00071106">
              <w:rPr>
                <w:sz w:val="24"/>
                <w:szCs w:val="24"/>
              </w:rPr>
              <w:t>32</w:t>
            </w:r>
          </w:p>
        </w:tc>
      </w:tr>
      <w:tr w:rsidR="00071106" w:rsidRPr="00071106" w:rsidTr="002C4005">
        <w:tc>
          <w:tcPr>
            <w:tcW w:w="774" w:type="dxa"/>
          </w:tcPr>
          <w:p w:rsidR="00071106" w:rsidRPr="00071106" w:rsidRDefault="00071106" w:rsidP="002C4005">
            <w:pPr>
              <w:jc w:val="both"/>
              <w:rPr>
                <w:sz w:val="24"/>
                <w:szCs w:val="24"/>
              </w:rPr>
            </w:pPr>
            <w:r w:rsidRPr="00071106">
              <w:rPr>
                <w:sz w:val="24"/>
                <w:szCs w:val="24"/>
              </w:rPr>
              <w:t>7</w:t>
            </w:r>
          </w:p>
        </w:tc>
        <w:tc>
          <w:tcPr>
            <w:tcW w:w="3303" w:type="dxa"/>
          </w:tcPr>
          <w:p w:rsidR="00071106" w:rsidRPr="00071106" w:rsidRDefault="00071106" w:rsidP="002C4005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071106">
              <w:rPr>
                <w:color w:val="000000"/>
                <w:sz w:val="24"/>
                <w:szCs w:val="24"/>
              </w:rPr>
              <w:t>Итоговая работа.</w:t>
            </w:r>
          </w:p>
          <w:p w:rsidR="00071106" w:rsidRPr="00071106" w:rsidRDefault="00071106" w:rsidP="002C4005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</w:tcPr>
          <w:p w:rsidR="00071106" w:rsidRPr="00071106" w:rsidRDefault="00071106" w:rsidP="002C4005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071106">
              <w:rPr>
                <w:color w:val="000000"/>
                <w:sz w:val="24"/>
                <w:szCs w:val="24"/>
              </w:rPr>
              <w:t>Викторины,</w:t>
            </w:r>
          </w:p>
          <w:p w:rsidR="00071106" w:rsidRPr="00071106" w:rsidRDefault="00071106" w:rsidP="002C4005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071106">
              <w:rPr>
                <w:color w:val="000000"/>
                <w:sz w:val="24"/>
                <w:szCs w:val="24"/>
              </w:rPr>
              <w:t>игра-соревнования</w:t>
            </w:r>
            <w:proofErr w:type="spellEnd"/>
            <w:proofErr w:type="gramEnd"/>
            <w:r w:rsidRPr="00071106">
              <w:rPr>
                <w:color w:val="000000"/>
                <w:sz w:val="24"/>
                <w:szCs w:val="24"/>
              </w:rPr>
              <w:t>,</w:t>
            </w:r>
          </w:p>
          <w:p w:rsidR="00071106" w:rsidRPr="00071106" w:rsidRDefault="00071106" w:rsidP="002C4005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071106">
              <w:rPr>
                <w:color w:val="000000"/>
                <w:sz w:val="24"/>
                <w:szCs w:val="24"/>
              </w:rPr>
              <w:t>защита проектов</w:t>
            </w:r>
          </w:p>
          <w:p w:rsidR="00071106" w:rsidRPr="00071106" w:rsidRDefault="00071106" w:rsidP="002C4005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</w:tcPr>
          <w:p w:rsidR="00071106" w:rsidRPr="00071106" w:rsidRDefault="00071106" w:rsidP="002C4005">
            <w:pPr>
              <w:rPr>
                <w:sz w:val="24"/>
                <w:szCs w:val="24"/>
              </w:rPr>
            </w:pPr>
            <w:r w:rsidRPr="00071106">
              <w:rPr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071106" w:rsidRPr="00071106" w:rsidRDefault="00071106" w:rsidP="002C4005">
            <w:pPr>
              <w:rPr>
                <w:sz w:val="24"/>
                <w:szCs w:val="24"/>
              </w:rPr>
            </w:pPr>
            <w:r w:rsidRPr="00071106">
              <w:rPr>
                <w:sz w:val="24"/>
                <w:szCs w:val="24"/>
              </w:rPr>
              <w:t>1</w:t>
            </w:r>
          </w:p>
        </w:tc>
        <w:tc>
          <w:tcPr>
            <w:tcW w:w="816" w:type="dxa"/>
          </w:tcPr>
          <w:p w:rsidR="00071106" w:rsidRPr="00071106" w:rsidRDefault="00071106" w:rsidP="002C4005">
            <w:pPr>
              <w:rPr>
                <w:sz w:val="24"/>
                <w:szCs w:val="24"/>
              </w:rPr>
            </w:pPr>
            <w:r w:rsidRPr="00071106">
              <w:rPr>
                <w:sz w:val="24"/>
                <w:szCs w:val="24"/>
              </w:rPr>
              <w:t>1</w:t>
            </w:r>
          </w:p>
        </w:tc>
      </w:tr>
      <w:tr w:rsidR="00071106" w:rsidRPr="00071106" w:rsidTr="002C4005">
        <w:tc>
          <w:tcPr>
            <w:tcW w:w="774" w:type="dxa"/>
          </w:tcPr>
          <w:p w:rsidR="00071106" w:rsidRPr="00071106" w:rsidRDefault="00071106" w:rsidP="002C400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303" w:type="dxa"/>
          </w:tcPr>
          <w:p w:rsidR="00071106" w:rsidRPr="00071106" w:rsidRDefault="00071106" w:rsidP="002C4005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071106">
              <w:rPr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3544" w:type="dxa"/>
          </w:tcPr>
          <w:p w:rsidR="00071106" w:rsidRPr="00071106" w:rsidRDefault="00071106" w:rsidP="002C4005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</w:tcPr>
          <w:p w:rsidR="00071106" w:rsidRPr="00071106" w:rsidRDefault="00071106" w:rsidP="002C4005">
            <w:pPr>
              <w:rPr>
                <w:sz w:val="24"/>
                <w:szCs w:val="24"/>
              </w:rPr>
            </w:pPr>
            <w:r w:rsidRPr="00071106">
              <w:rPr>
                <w:sz w:val="24"/>
                <w:szCs w:val="24"/>
              </w:rPr>
              <w:t>144</w:t>
            </w:r>
          </w:p>
        </w:tc>
        <w:tc>
          <w:tcPr>
            <w:tcW w:w="708" w:type="dxa"/>
          </w:tcPr>
          <w:p w:rsidR="00071106" w:rsidRPr="00071106" w:rsidRDefault="00071106" w:rsidP="002C4005">
            <w:pPr>
              <w:rPr>
                <w:sz w:val="24"/>
                <w:szCs w:val="24"/>
              </w:rPr>
            </w:pPr>
            <w:r w:rsidRPr="00071106">
              <w:rPr>
                <w:sz w:val="24"/>
                <w:szCs w:val="24"/>
              </w:rPr>
              <w:t>59</w:t>
            </w:r>
          </w:p>
        </w:tc>
        <w:tc>
          <w:tcPr>
            <w:tcW w:w="816" w:type="dxa"/>
          </w:tcPr>
          <w:p w:rsidR="00071106" w:rsidRPr="00071106" w:rsidRDefault="00071106" w:rsidP="002C4005">
            <w:pPr>
              <w:rPr>
                <w:sz w:val="24"/>
                <w:szCs w:val="24"/>
              </w:rPr>
            </w:pPr>
            <w:r w:rsidRPr="00071106">
              <w:rPr>
                <w:sz w:val="24"/>
                <w:szCs w:val="24"/>
              </w:rPr>
              <w:t>85</w:t>
            </w:r>
          </w:p>
        </w:tc>
      </w:tr>
    </w:tbl>
    <w:p w:rsidR="00071106" w:rsidRPr="00071106" w:rsidRDefault="00071106" w:rsidP="0007110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71106" w:rsidRPr="00071106" w:rsidRDefault="00071106" w:rsidP="00071106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СОДЕРЖАНИЕ УЧЕБНОГО ПЛАНА </w:t>
      </w:r>
    </w:p>
    <w:p w:rsidR="00071106" w:rsidRPr="00071106" w:rsidRDefault="00071106" w:rsidP="0007110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Раздел 1. </w:t>
      </w:r>
      <w:r w:rsidRPr="0007110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Вводное занятие.</w:t>
      </w: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 (2 часа)</w:t>
      </w:r>
    </w:p>
    <w:p w:rsidR="00071106" w:rsidRPr="00071106" w:rsidRDefault="00071106" w:rsidP="0007110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Теория:</w:t>
      </w: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 Инструктаж по технике безопасности. Задачи кружка на новый учебный год. Обсуждение программ и планов. Организационные вопросы. Режим работы группы.</w:t>
      </w:r>
    </w:p>
    <w:p w:rsidR="00071106" w:rsidRPr="00071106" w:rsidRDefault="00071106" w:rsidP="0007110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Раздел 2. </w:t>
      </w:r>
      <w:r w:rsidRPr="0007110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Обзор набора </w:t>
      </w:r>
      <w:proofErr w:type="spellStart"/>
      <w:r w:rsidRPr="0007110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Lego</w:t>
      </w:r>
      <w:proofErr w:type="spellEnd"/>
      <w:r w:rsidRPr="0007110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proofErr w:type="spellStart"/>
      <w:r w:rsidRPr="0007110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WeDo</w:t>
      </w:r>
      <w:proofErr w:type="spellEnd"/>
      <w:r w:rsidRPr="0007110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2.0 </w:t>
      </w: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(2 часа)</w:t>
      </w:r>
    </w:p>
    <w:p w:rsidR="00071106" w:rsidRPr="00071106" w:rsidRDefault="00071106" w:rsidP="0007110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Теория:</w:t>
      </w: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 Знакомство с компонентами конструктора </w:t>
      </w:r>
      <w:proofErr w:type="spellStart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Lego</w:t>
      </w:r>
      <w:proofErr w:type="spellEnd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proofErr w:type="spellStart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WeDo</w:t>
      </w:r>
      <w:proofErr w:type="spellEnd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 2.0.</w:t>
      </w:r>
    </w:p>
    <w:p w:rsidR="00071106" w:rsidRPr="00071106" w:rsidRDefault="00071106" w:rsidP="0007110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Практика:</w:t>
      </w: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 Конструирование по замыслу.</w:t>
      </w:r>
    </w:p>
    <w:p w:rsidR="00071106" w:rsidRPr="00071106" w:rsidRDefault="00071106" w:rsidP="0007110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Раздел 3. </w:t>
      </w:r>
      <w:r w:rsidRPr="0007110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Программное обеспечение </w:t>
      </w:r>
      <w:proofErr w:type="spellStart"/>
      <w:r w:rsidRPr="0007110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Lego</w:t>
      </w:r>
      <w:proofErr w:type="spellEnd"/>
      <w:r w:rsidRPr="0007110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proofErr w:type="spellStart"/>
      <w:r w:rsidRPr="0007110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WeDo</w:t>
      </w:r>
      <w:proofErr w:type="spellEnd"/>
      <w:r w:rsidRPr="0007110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2.0 </w:t>
      </w: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(4 часа)</w:t>
      </w:r>
    </w:p>
    <w:p w:rsidR="00071106" w:rsidRPr="00071106" w:rsidRDefault="00071106" w:rsidP="0007110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Знакомство со средой программирования (блоки, палитра, пиктограммы, связь блоков программы с конструктором).</w:t>
      </w:r>
    </w:p>
    <w:p w:rsidR="00071106" w:rsidRPr="00071106" w:rsidRDefault="00071106" w:rsidP="0007110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Практика:</w:t>
      </w: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 Конструирование по замыслу. Составление программ.</w:t>
      </w:r>
    </w:p>
    <w:p w:rsidR="00071106" w:rsidRPr="00071106" w:rsidRDefault="00071106" w:rsidP="0007110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Раздел 4. </w:t>
      </w:r>
      <w:r w:rsidRPr="0007110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Работа над проектом «Механические конструкции»</w:t>
      </w: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 (50 часа)</w:t>
      </w:r>
    </w:p>
    <w:p w:rsidR="00071106" w:rsidRPr="00071106" w:rsidRDefault="00071106" w:rsidP="0007110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Теория:</w:t>
      </w: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 Измерения, расчеты, программирование модели. Решение задач.</w:t>
      </w:r>
    </w:p>
    <w:p w:rsidR="00071106" w:rsidRPr="00071106" w:rsidRDefault="00071106" w:rsidP="0007110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Практика: </w:t>
      </w: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Сборка конструкций: «</w:t>
      </w:r>
      <w:proofErr w:type="spellStart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Валли</w:t>
      </w:r>
      <w:proofErr w:type="spellEnd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»; «Датчик перемещения </w:t>
      </w:r>
      <w:proofErr w:type="spellStart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Валли</w:t>
      </w:r>
      <w:proofErr w:type="spellEnd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»; «Датчик наклона </w:t>
      </w:r>
      <w:proofErr w:type="spellStart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Валли</w:t>
      </w:r>
      <w:proofErr w:type="spellEnd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»; «Совместная работа». Сборка конструкции «Болгарка»; «Датчик перемещения и датчик наклона «Болгарка». Сборка конструкции «Дрель»; «Датчик перемещения «Дрель»; «Датчик наклона «Дрель». Сборка конструкции «Пилорама»; «Датчик перемещения и датчик наклона «Пилорама». Сборка конструкции «</w:t>
      </w:r>
      <w:proofErr w:type="spellStart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Автобот</w:t>
      </w:r>
      <w:proofErr w:type="spellEnd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»; «Датчик перемещения «</w:t>
      </w:r>
      <w:proofErr w:type="spellStart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Автобот</w:t>
      </w:r>
      <w:proofErr w:type="spellEnd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»; «Датчик наклона «</w:t>
      </w:r>
      <w:proofErr w:type="spellStart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Автобот</w:t>
      </w:r>
      <w:proofErr w:type="spellEnd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». Сборка конструкции «Робот-наблюдатель»; «Датчик </w:t>
      </w: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перемещения «Робот наблюдатель». Сборка конструкции «</w:t>
      </w:r>
      <w:proofErr w:type="spellStart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Миниробот</w:t>
      </w:r>
      <w:proofErr w:type="spellEnd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»; «Датчик перемещения «</w:t>
      </w:r>
      <w:proofErr w:type="spellStart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Миниробот</w:t>
      </w:r>
      <w:proofErr w:type="spellEnd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», «Датчик наклона «</w:t>
      </w:r>
      <w:proofErr w:type="spellStart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Миниробот</w:t>
      </w:r>
      <w:proofErr w:type="spellEnd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». Конструирование модели по схеме. Практическая работа. Конструирование по замыслу. Программирование.</w:t>
      </w:r>
    </w:p>
    <w:p w:rsidR="00071106" w:rsidRPr="00071106" w:rsidRDefault="00071106" w:rsidP="0007110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Раздел 5. </w:t>
      </w:r>
      <w:r w:rsidRPr="0007110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Работа над проектом «Транспорт»</w:t>
      </w: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 (32 часа)</w:t>
      </w:r>
    </w:p>
    <w:p w:rsidR="00071106" w:rsidRPr="00071106" w:rsidRDefault="00071106" w:rsidP="0007110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Теория:</w:t>
      </w: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 Измерения, расчеты, программирование модели. Решение задач.</w:t>
      </w:r>
    </w:p>
    <w:p w:rsidR="00071106" w:rsidRPr="00071106" w:rsidRDefault="00071106" w:rsidP="0007110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Практика: </w:t>
      </w: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Сборка конструкций: </w:t>
      </w:r>
      <w:proofErr w:type="gramStart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«Робот-трактор», «Датчик наклона «Робот-трактор»; «Грузовик», «Датчик перемещения «Грузовик», «Датчик наклона «Грузовик»; «Вертолет», «Датчик перемещения «Вертолет», «Датчик наклона «Вертолет»; «Гончая машина», «Датчик перемещения «Гончая машина», «Датчик наклона «Гончая машина»;</w:t>
      </w:r>
      <w:proofErr w:type="gramEnd"/>
    </w:p>
    <w:p w:rsidR="00071106" w:rsidRPr="00071106" w:rsidRDefault="00071106" w:rsidP="0007110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Конструирование модели по схеме. Практическая работа. Конструирование по замыслу. Программирование.</w:t>
      </w:r>
    </w:p>
    <w:p w:rsidR="00071106" w:rsidRPr="00071106" w:rsidRDefault="00071106" w:rsidP="0007110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Раздел 1. </w:t>
      </w:r>
      <w:r w:rsidRPr="0007110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Работа над проектом «Мир живой природы»</w:t>
      </w: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 (52 часа)</w:t>
      </w:r>
    </w:p>
    <w:p w:rsidR="00071106" w:rsidRPr="00071106" w:rsidRDefault="00071106" w:rsidP="0007110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Теория: </w:t>
      </w: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Измерения, расчеты, программирование модели. Решение задач.</w:t>
      </w:r>
    </w:p>
    <w:p w:rsidR="00071106" w:rsidRPr="00071106" w:rsidRDefault="00071106" w:rsidP="0007110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Практика: </w:t>
      </w: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Сборка конструкций: </w:t>
      </w:r>
      <w:proofErr w:type="gramStart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«Обезьяна», «Датчик перемещения «Обезьяна», «Датчик наклона «Обезьяна»; «Олень с упряжкой», «Датчик перемещения «Олень с упряжкой», «Датчик наклона «Олень с упряжкой»; «Крокодил», «Датчик перемещения «Крокодил», «Датчик наклона «Крокодил»; «Павлин», «Датчик перемещения «Павлин», «Датчик наклона «Павлин»; «Кузнечик-1.0», «Датчик перемещения «Кузнечик-1.0», «Датчик наклона «Кузнечик-1.0»; «Кузнечик-2.0», «Датчик перемещения «Кузнечик-2.0», «Датчик наклона «Кузнечик-2.0».</w:t>
      </w:r>
      <w:proofErr w:type="gramEnd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Сборка конструкций, изученных ранее (по выбору обучающихся). Соревнование команд. Создание новых программ для выбранных моделей. Сборка конструкции Конструирование модели по схеме. </w:t>
      </w:r>
      <w:proofErr w:type="gramStart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Практическая</w:t>
      </w:r>
      <w:proofErr w:type="gramEnd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работ. Конструирование по замыслу.</w:t>
      </w:r>
    </w:p>
    <w:p w:rsidR="00071106" w:rsidRPr="00071106" w:rsidRDefault="00071106" w:rsidP="0007110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Раздел 1. </w:t>
      </w:r>
      <w:r w:rsidRPr="0007110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Итоговая работа.</w:t>
      </w: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 (2 часа)</w:t>
      </w:r>
    </w:p>
    <w:p w:rsidR="00071106" w:rsidRPr="00071106" w:rsidRDefault="00071106" w:rsidP="0007110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Теория:</w:t>
      </w: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 Программирование. Презентация.</w:t>
      </w:r>
    </w:p>
    <w:p w:rsidR="00071106" w:rsidRPr="00071106" w:rsidRDefault="00071106" w:rsidP="0007110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Практика: </w:t>
      </w: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Конструирование модели по замыслу.</w:t>
      </w:r>
    </w:p>
    <w:p w:rsidR="00071106" w:rsidRPr="00071106" w:rsidRDefault="00071106" w:rsidP="0007110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71106" w:rsidRPr="00071106" w:rsidRDefault="00071106" w:rsidP="00071106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zh-CN"/>
        </w:rPr>
      </w:pPr>
      <w:r w:rsidRPr="00071106">
        <w:rPr>
          <w:rFonts w:ascii="Times New Roman" w:hAnsi="Times New Roman" w:cs="Times New Roman"/>
          <w:b/>
          <w:bCs/>
          <w:sz w:val="24"/>
          <w:szCs w:val="24"/>
          <w:lang w:eastAsia="zh-CN"/>
        </w:rPr>
        <w:t>ОРГАНИЗАЦИОННО-ПЕДАГОГИЧЕСКИЕ УСЛОВИЯ РЕАЛИЗАЦИИ ПРОГРАММЫ</w:t>
      </w:r>
    </w:p>
    <w:p w:rsidR="00071106" w:rsidRPr="00071106" w:rsidRDefault="00071106" w:rsidP="0007110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zh-CN"/>
        </w:rPr>
      </w:pPr>
    </w:p>
    <w:p w:rsidR="00071106" w:rsidRPr="00071106" w:rsidRDefault="00071106" w:rsidP="000711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1106">
        <w:rPr>
          <w:rFonts w:ascii="Times New Roman" w:hAnsi="Times New Roman" w:cs="Times New Roman"/>
          <w:b/>
          <w:bCs/>
          <w:sz w:val="24"/>
          <w:szCs w:val="24"/>
        </w:rPr>
        <w:t>Условия реализации программы.</w:t>
      </w:r>
      <w:r w:rsidRPr="00071106">
        <w:rPr>
          <w:rFonts w:ascii="Times New Roman" w:hAnsi="Times New Roman" w:cs="Times New Roman"/>
          <w:sz w:val="24"/>
          <w:szCs w:val="24"/>
        </w:rPr>
        <w:br/>
        <w:t xml:space="preserve">- Материально-техническое обеспечение. Для успешной реализации программы необходимо проводить занятия в помещении соответствующем требованиям </w:t>
      </w:r>
      <w:proofErr w:type="spellStart"/>
      <w:r w:rsidRPr="00071106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071106">
        <w:rPr>
          <w:rFonts w:ascii="Times New Roman" w:hAnsi="Times New Roman" w:cs="Times New Roman"/>
          <w:sz w:val="24"/>
          <w:szCs w:val="24"/>
        </w:rPr>
        <w:t>.</w:t>
      </w:r>
    </w:p>
    <w:p w:rsidR="00071106" w:rsidRPr="00071106" w:rsidRDefault="00071106" w:rsidP="0007110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- создать условия для разработки проектов;</w:t>
      </w:r>
    </w:p>
    <w:p w:rsidR="00071106" w:rsidRPr="00071106" w:rsidRDefault="00071106" w:rsidP="0007110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- обеспечить удобным местом для индивидуальной и групповой работы;</w:t>
      </w:r>
    </w:p>
    <w:p w:rsidR="00071106" w:rsidRPr="00071106" w:rsidRDefault="00071106" w:rsidP="0007110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обеспечить </w:t>
      </w:r>
      <w:proofErr w:type="gramStart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аппаратными и программными средствами.</w:t>
      </w:r>
    </w:p>
    <w:p w:rsidR="00071106" w:rsidRPr="00071106" w:rsidRDefault="00071106" w:rsidP="0007110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Учебная аудитория для проведения лекционных и практических занятий оснащенная мебелью.</w:t>
      </w:r>
    </w:p>
    <w:p w:rsidR="00071106" w:rsidRPr="00071106" w:rsidRDefault="00071106" w:rsidP="0007110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Аппаратные средства:</w:t>
      </w:r>
    </w:p>
    <w:p w:rsidR="00071106" w:rsidRPr="00071106" w:rsidRDefault="00071106" w:rsidP="0007110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- Компьютер; основная конфигурация современного компьютера обеспечивает обучаемому мультимедиа-возможности: видеоизображение и звук.</w:t>
      </w:r>
    </w:p>
    <w:p w:rsidR="00071106" w:rsidRPr="00071106" w:rsidRDefault="00071106" w:rsidP="0007110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- Устройства для ручного ввода текстовой информации и манипулирования экранными объектами – клавиатура и мышь.</w:t>
      </w:r>
    </w:p>
    <w:p w:rsidR="00071106" w:rsidRPr="00071106" w:rsidRDefault="00071106" w:rsidP="0007110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- Устройства для презентации: проектор, экран.</w:t>
      </w:r>
    </w:p>
    <w:p w:rsidR="00071106" w:rsidRPr="00071106" w:rsidRDefault="00071106" w:rsidP="0007110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- Локальная сеть для обмена данными.</w:t>
      </w:r>
    </w:p>
    <w:p w:rsidR="00071106" w:rsidRPr="00071106" w:rsidRDefault="00071106" w:rsidP="0007110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- Выход в глобальную сеть Интернет.</w:t>
      </w:r>
    </w:p>
    <w:p w:rsidR="00071106" w:rsidRPr="00071106" w:rsidRDefault="00071106" w:rsidP="0007110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Программные средства:</w:t>
      </w:r>
    </w:p>
    <w:p w:rsidR="00071106" w:rsidRPr="00071106" w:rsidRDefault="00071106" w:rsidP="0007110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- Операционная система.</w:t>
      </w:r>
    </w:p>
    <w:p w:rsidR="00071106" w:rsidRPr="00071106" w:rsidRDefault="00071106" w:rsidP="0007110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- Файловый менеджер (в составе операционной системы или др.).</w:t>
      </w:r>
    </w:p>
    <w:p w:rsidR="00071106" w:rsidRPr="00071106" w:rsidRDefault="00071106" w:rsidP="0007110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- Интегрированное офисное приложение, включающее текстовый редактор, растровый и векторный графические редакторы, электронные таблицы и средства разработки презентаций.</w:t>
      </w:r>
    </w:p>
    <w:p w:rsidR="00071106" w:rsidRPr="00071106" w:rsidRDefault="00071106" w:rsidP="0007110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Программное обеспечение </w:t>
      </w:r>
      <w:proofErr w:type="spellStart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LegoEducation</w:t>
      </w:r>
      <w:proofErr w:type="spellEnd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WEDO 2.0.</w:t>
      </w:r>
    </w:p>
    <w:p w:rsidR="00071106" w:rsidRPr="00071106" w:rsidRDefault="00071106" w:rsidP="0007110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lastRenderedPageBreak/>
        <w:t>Дидактическое обеспечение:</w:t>
      </w:r>
    </w:p>
    <w:p w:rsidR="00071106" w:rsidRPr="00071106" w:rsidRDefault="00071106" w:rsidP="0007110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Лего-конструкторы</w:t>
      </w:r>
      <w:proofErr w:type="spellEnd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71106" w:rsidRPr="00071106" w:rsidRDefault="00071106" w:rsidP="0007110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- Программное обеспечение «</w:t>
      </w:r>
      <w:proofErr w:type="spellStart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Роболаб</w:t>
      </w:r>
      <w:proofErr w:type="spellEnd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».</w:t>
      </w:r>
    </w:p>
    <w:p w:rsidR="00071106" w:rsidRPr="00071106" w:rsidRDefault="00071106" w:rsidP="0007110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- Персональный компьютер.</w:t>
      </w:r>
    </w:p>
    <w:p w:rsidR="00071106" w:rsidRPr="00071106" w:rsidRDefault="00071106" w:rsidP="0007110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Информационное обеспечение:</w:t>
      </w:r>
    </w:p>
    <w:p w:rsidR="00071106" w:rsidRPr="00071106" w:rsidRDefault="00071106" w:rsidP="0007110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- профессиональная и дополнительная литература для педагога, учащихся, родителей;</w:t>
      </w:r>
    </w:p>
    <w:p w:rsidR="00071106" w:rsidRPr="00071106" w:rsidRDefault="00071106" w:rsidP="0007110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- наличие аудио-, видео-, фотоматериалов, интернет источников, плакатов, чертежей, технических рисунков.</w:t>
      </w:r>
    </w:p>
    <w:p w:rsidR="00071106" w:rsidRPr="00071106" w:rsidRDefault="00071106" w:rsidP="000711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Кадровое обеспечение.</w:t>
      </w: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 В реализации программы заняты педагоги высшей педагогической квалификации, многократные победители и участники профессиональных конкурсов технической направленности разного уровня. Успешную реализацию программы обеспечивает педагог дополнительного образования, обладающий не только профессиональными знаниями, но и компетенциями в организации и ведении образовательной деятельности творческого объединения технической направленности.</w:t>
      </w:r>
    </w:p>
    <w:p w:rsidR="00D701A4" w:rsidRPr="00071106" w:rsidRDefault="00D701A4" w:rsidP="00D701A4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результаты.</w:t>
      </w:r>
      <w:r w:rsidRPr="00071106">
        <w:rPr>
          <w:rFonts w:ascii="Times New Roman" w:hAnsi="Times New Roman" w:cs="Times New Roman"/>
          <w:sz w:val="24"/>
          <w:szCs w:val="24"/>
        </w:rPr>
        <w:br/>
        <w:t>Предметные результаты</w:t>
      </w:r>
      <w:proofErr w:type="gramStart"/>
      <w:r w:rsidRPr="00071106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071106">
        <w:rPr>
          <w:rFonts w:ascii="Times New Roman" w:hAnsi="Times New Roman" w:cs="Times New Roman"/>
          <w:sz w:val="24"/>
          <w:szCs w:val="24"/>
        </w:rPr>
        <w:br/>
      </w: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содействие развитию у учащихся навыков </w:t>
      </w:r>
      <w:proofErr w:type="spellStart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деятельностных</w:t>
      </w:r>
      <w:proofErr w:type="spellEnd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компетенций через погружение в работу кружка; научить учащихся законам моделирования, программирования и тестирования LEGO-роботов, путем создания команды, в которой каждый ребёнок является лидером; саморазвитие и развитие личности каждого ребёнка в процессе освоения мира через его собственную творческую предметную деятельность; введение учащихся в сложную среду конструирования с использованием информационных технологий.</w:t>
      </w:r>
    </w:p>
    <w:p w:rsidR="00D701A4" w:rsidRPr="00071106" w:rsidRDefault="00D701A4" w:rsidP="00D701A4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- конструировать и создавать реально действующие модели роботов;</w:t>
      </w:r>
    </w:p>
    <w:p w:rsidR="00D701A4" w:rsidRPr="00071106" w:rsidRDefault="00D701A4" w:rsidP="00D701A4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- управлять поведением роботов при помощи простейшего линейного программирования;</w:t>
      </w:r>
    </w:p>
    <w:p w:rsidR="00D701A4" w:rsidRPr="00071106" w:rsidRDefault="00D701A4" w:rsidP="00D701A4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- применять на практике изученные конструкторские, инженерные и вычислительные умения и навыки;</w:t>
      </w:r>
    </w:p>
    <w:p w:rsidR="00D701A4" w:rsidRPr="00071106" w:rsidRDefault="00D701A4" w:rsidP="00D701A4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- проявлять творческий подход к решению поставленной задачи, создавая модели реальных объектов и процессов;</w:t>
      </w:r>
    </w:p>
    <w:p w:rsidR="00D701A4" w:rsidRPr="00071106" w:rsidRDefault="00D701A4" w:rsidP="00D701A4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-пользоваться обучающей и справочной литературой, интернет источниками.</w:t>
      </w:r>
    </w:p>
    <w:p w:rsidR="00D701A4" w:rsidRPr="00071106" w:rsidRDefault="00D701A4" w:rsidP="00D701A4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hAnsi="Times New Roman" w:cs="Times New Roman"/>
          <w:b/>
          <w:sz w:val="24"/>
          <w:szCs w:val="24"/>
        </w:rPr>
        <w:t>Обучающиеся будут уметь:</w:t>
      </w:r>
      <w:r w:rsidRPr="00071106">
        <w:rPr>
          <w:rFonts w:ascii="Times New Roman" w:hAnsi="Times New Roman" w:cs="Times New Roman"/>
          <w:sz w:val="24"/>
          <w:szCs w:val="24"/>
        </w:rPr>
        <w:br/>
      </w: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создание условий для развития у кружковцев коммуникативных компетенций посредством расширения социальных связей, создание ситуации успеха в роли члена коллектива и развитие навыков технической деятельности, работы со специализированным оборудованием, подготовка к свободному, осознанному выбору направления будущей профессиональной деятельности.</w:t>
      </w:r>
    </w:p>
    <w:p w:rsidR="00D701A4" w:rsidRDefault="00D701A4" w:rsidP="00D701A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71106">
        <w:rPr>
          <w:rFonts w:ascii="Times New Roman" w:hAnsi="Times New Roman" w:cs="Times New Roman"/>
          <w:b/>
          <w:sz w:val="24"/>
          <w:szCs w:val="24"/>
        </w:rPr>
        <w:t>Личностные результаты</w:t>
      </w:r>
      <w:r w:rsidRPr="0007110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701A4" w:rsidRPr="00071106" w:rsidRDefault="00D701A4" w:rsidP="00D701A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71106">
        <w:rPr>
          <w:rFonts w:ascii="Times New Roman" w:hAnsi="Times New Roman" w:cs="Times New Roman"/>
          <w:sz w:val="24"/>
          <w:szCs w:val="24"/>
        </w:rPr>
        <w:t xml:space="preserve">У </w:t>
      </w:r>
      <w:proofErr w:type="gramStart"/>
      <w:r w:rsidRPr="00071106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71106">
        <w:rPr>
          <w:rFonts w:ascii="Times New Roman" w:hAnsi="Times New Roman" w:cs="Times New Roman"/>
          <w:sz w:val="24"/>
          <w:szCs w:val="24"/>
        </w:rPr>
        <w:t xml:space="preserve"> будут развиты:</w:t>
      </w:r>
    </w:p>
    <w:p w:rsidR="00D701A4" w:rsidRPr="00071106" w:rsidRDefault="00D701A4" w:rsidP="00D701A4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- учащиеся мотивированы на достижение результатов, на успешность и способны к дальнейшему саморазвитию;</w:t>
      </w:r>
    </w:p>
    <w:p w:rsidR="00D701A4" w:rsidRPr="00071106" w:rsidRDefault="00D701A4" w:rsidP="00D701A4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- совместно обучаться в рамках одного коллектива, распределяя обязанности в своей команде;</w:t>
      </w:r>
    </w:p>
    <w:p w:rsidR="00D701A4" w:rsidRPr="00071106" w:rsidRDefault="00D701A4" w:rsidP="00D701A4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- проявлять повышенное внимание культуре и этике общения: слушать собеседника и высказывать свою точку зрения, предлагать свою помощь и просить о помощи товарища;</w:t>
      </w:r>
    </w:p>
    <w:p w:rsidR="00D701A4" w:rsidRPr="00071106" w:rsidRDefault="00D701A4" w:rsidP="00D701A4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- проявлять интерес к обсуждению выставок собственных работ, понимать необходимость добросовестного отношения к общественно-полезному труду и учебе;</w:t>
      </w:r>
    </w:p>
    <w:p w:rsidR="00D701A4" w:rsidRPr="00071106" w:rsidRDefault="00D701A4" w:rsidP="00D701A4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учащиеся освоили необходимые способы деятельности, применяемые ими как в образовательном процессе, так и при решении реальных жизненных ситуаций, могут научить </w:t>
      </w:r>
      <w:proofErr w:type="gramStart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другого</w:t>
      </w:r>
      <w:proofErr w:type="gramEnd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D701A4" w:rsidRPr="00071106" w:rsidRDefault="00D701A4" w:rsidP="00D701A4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- приобрели в совокупности универсальные учебные действия и коммуникативные навыки, которые обеспечивают способность учащихся к дальнейшему усвоению новых знаний и умений, личностному самоопределению.</w:t>
      </w:r>
    </w:p>
    <w:p w:rsidR="00D701A4" w:rsidRPr="00071106" w:rsidRDefault="00D701A4" w:rsidP="00D701A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71106">
        <w:rPr>
          <w:rFonts w:ascii="Times New Roman" w:hAnsi="Times New Roman" w:cs="Times New Roman"/>
          <w:sz w:val="24"/>
          <w:szCs w:val="24"/>
        </w:rPr>
        <w:lastRenderedPageBreak/>
        <w:br/>
        <w:t>- устойчивый интерес к занятию техническим творчеством и мотивацию к самосовершенствованию;</w:t>
      </w:r>
      <w:r w:rsidRPr="00071106">
        <w:rPr>
          <w:rFonts w:ascii="Times New Roman" w:hAnsi="Times New Roman" w:cs="Times New Roman"/>
          <w:sz w:val="24"/>
          <w:szCs w:val="24"/>
        </w:rPr>
        <w:br/>
      </w:r>
      <w:r w:rsidRPr="00071106">
        <w:rPr>
          <w:rFonts w:ascii="Times New Roman" w:hAnsi="Times New Roman" w:cs="Times New Roman"/>
          <w:b/>
          <w:sz w:val="24"/>
          <w:szCs w:val="24"/>
        </w:rPr>
        <w:t>У детей будут воспитаны:</w:t>
      </w:r>
      <w:r w:rsidRPr="00071106">
        <w:rPr>
          <w:rFonts w:ascii="Times New Roman" w:hAnsi="Times New Roman" w:cs="Times New Roman"/>
          <w:sz w:val="24"/>
          <w:szCs w:val="24"/>
        </w:rPr>
        <w:br/>
        <w:t>- аккуратность;</w:t>
      </w:r>
      <w:r w:rsidRPr="00071106">
        <w:rPr>
          <w:rFonts w:ascii="Times New Roman" w:hAnsi="Times New Roman" w:cs="Times New Roman"/>
          <w:sz w:val="24"/>
          <w:szCs w:val="24"/>
        </w:rPr>
        <w:br/>
        <w:t>- усидчивость;</w:t>
      </w:r>
      <w:r w:rsidRPr="00071106">
        <w:rPr>
          <w:rFonts w:ascii="Times New Roman" w:hAnsi="Times New Roman" w:cs="Times New Roman"/>
          <w:sz w:val="24"/>
          <w:szCs w:val="24"/>
        </w:rPr>
        <w:br/>
        <w:t>- трудолюбие;</w:t>
      </w:r>
      <w:r w:rsidRPr="00071106">
        <w:rPr>
          <w:rFonts w:ascii="Times New Roman" w:hAnsi="Times New Roman" w:cs="Times New Roman"/>
          <w:sz w:val="24"/>
          <w:szCs w:val="24"/>
        </w:rPr>
        <w:br/>
        <w:t>- бережливость;</w:t>
      </w:r>
      <w:r w:rsidRPr="00071106">
        <w:rPr>
          <w:rFonts w:ascii="Times New Roman" w:hAnsi="Times New Roman" w:cs="Times New Roman"/>
          <w:sz w:val="24"/>
          <w:szCs w:val="24"/>
        </w:rPr>
        <w:br/>
        <w:t>- сформировано положительное отношение к труду;</w:t>
      </w:r>
    </w:p>
    <w:p w:rsidR="00D701A4" w:rsidRPr="00071106" w:rsidRDefault="00D701A4" w:rsidP="00D701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1106">
        <w:rPr>
          <w:rFonts w:ascii="Times New Roman" w:hAnsi="Times New Roman" w:cs="Times New Roman"/>
          <w:sz w:val="24"/>
          <w:szCs w:val="24"/>
        </w:rPr>
        <w:t>- волевые качества личности, а именно, сдержанность, самостоятельность, мотивация к успеху, целеустремлённость</w:t>
      </w:r>
      <w:proofErr w:type="gramStart"/>
      <w:r w:rsidRPr="00071106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071106">
        <w:rPr>
          <w:rFonts w:ascii="Times New Roman" w:hAnsi="Times New Roman" w:cs="Times New Roman"/>
          <w:sz w:val="24"/>
          <w:szCs w:val="24"/>
        </w:rPr>
        <w:br/>
        <w:t xml:space="preserve">- </w:t>
      </w:r>
      <w:proofErr w:type="gramStart"/>
      <w:r w:rsidRPr="00071106">
        <w:rPr>
          <w:rFonts w:ascii="Times New Roman" w:hAnsi="Times New Roman" w:cs="Times New Roman"/>
          <w:sz w:val="24"/>
          <w:szCs w:val="24"/>
        </w:rPr>
        <w:t>н</w:t>
      </w:r>
      <w:proofErr w:type="gramEnd"/>
      <w:r w:rsidRPr="00071106">
        <w:rPr>
          <w:rFonts w:ascii="Times New Roman" w:hAnsi="Times New Roman" w:cs="Times New Roman"/>
          <w:sz w:val="24"/>
          <w:szCs w:val="24"/>
        </w:rPr>
        <w:t>равственные качества личности, а именно, доброе отношение к товарищам, взаимопомощь, уважительное отношение к семье.</w:t>
      </w:r>
      <w:r w:rsidRPr="00071106">
        <w:rPr>
          <w:rFonts w:ascii="Times New Roman" w:hAnsi="Times New Roman" w:cs="Times New Roman"/>
          <w:sz w:val="24"/>
          <w:szCs w:val="24"/>
        </w:rPr>
        <w:br/>
        <w:t>- коммуникативные качества – умение слушать и слышать, открытость, терпимость.</w:t>
      </w:r>
      <w:r w:rsidRPr="00071106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071106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071106">
        <w:rPr>
          <w:rFonts w:ascii="Times New Roman" w:hAnsi="Times New Roman" w:cs="Times New Roman"/>
          <w:b/>
          <w:sz w:val="24"/>
          <w:szCs w:val="24"/>
        </w:rPr>
        <w:t>:</w:t>
      </w:r>
      <w:r w:rsidRPr="00071106">
        <w:rPr>
          <w:rFonts w:ascii="Times New Roman" w:hAnsi="Times New Roman" w:cs="Times New Roman"/>
          <w:sz w:val="24"/>
          <w:szCs w:val="24"/>
        </w:rPr>
        <w:br/>
        <w:t xml:space="preserve">У </w:t>
      </w:r>
      <w:proofErr w:type="gramStart"/>
      <w:r w:rsidRPr="00071106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71106">
        <w:rPr>
          <w:rFonts w:ascii="Times New Roman" w:hAnsi="Times New Roman" w:cs="Times New Roman"/>
          <w:sz w:val="24"/>
          <w:szCs w:val="24"/>
        </w:rPr>
        <w:t xml:space="preserve"> будут сформированы следующие компетентности:</w:t>
      </w:r>
      <w:r w:rsidRPr="00071106">
        <w:rPr>
          <w:rFonts w:ascii="Times New Roman" w:hAnsi="Times New Roman" w:cs="Times New Roman"/>
          <w:sz w:val="24"/>
          <w:szCs w:val="24"/>
        </w:rPr>
        <w:br/>
      </w:r>
      <w:r w:rsidRPr="00071106">
        <w:rPr>
          <w:rFonts w:ascii="Times New Roman" w:hAnsi="Times New Roman" w:cs="Times New Roman"/>
          <w:sz w:val="24"/>
          <w:szCs w:val="24"/>
          <w:u w:val="single"/>
        </w:rPr>
        <w:t>Ценностно-смысловые компетенции:</w:t>
      </w:r>
      <w:r w:rsidRPr="00071106">
        <w:rPr>
          <w:rFonts w:ascii="Times New Roman" w:hAnsi="Times New Roman" w:cs="Times New Roman"/>
          <w:sz w:val="24"/>
          <w:szCs w:val="24"/>
        </w:rPr>
        <w:br/>
        <w:t>- умение формулировать собственные ценностные ориентиры по отношению к предмету и сферам деятельности;</w:t>
      </w:r>
      <w:r w:rsidRPr="00071106">
        <w:rPr>
          <w:rFonts w:ascii="Times New Roman" w:hAnsi="Times New Roman" w:cs="Times New Roman"/>
          <w:sz w:val="24"/>
          <w:szCs w:val="24"/>
        </w:rPr>
        <w:br/>
        <w:t>- владеть способами самоопределения в ситуациях выбора на основе собственных позиций;</w:t>
      </w:r>
      <w:r w:rsidRPr="00071106">
        <w:rPr>
          <w:rFonts w:ascii="Times New Roman" w:hAnsi="Times New Roman" w:cs="Times New Roman"/>
          <w:sz w:val="24"/>
          <w:szCs w:val="24"/>
        </w:rPr>
        <w:br/>
      </w:r>
      <w:r w:rsidRPr="00071106">
        <w:rPr>
          <w:rFonts w:ascii="Times New Roman" w:hAnsi="Times New Roman" w:cs="Times New Roman"/>
          <w:sz w:val="24"/>
          <w:szCs w:val="24"/>
          <w:u w:val="single"/>
        </w:rPr>
        <w:t>Учебно-познавательные компетенции:</w:t>
      </w:r>
      <w:r w:rsidRPr="00071106">
        <w:rPr>
          <w:rFonts w:ascii="Times New Roman" w:hAnsi="Times New Roman" w:cs="Times New Roman"/>
          <w:sz w:val="24"/>
          <w:szCs w:val="24"/>
        </w:rPr>
        <w:br/>
        <w:t>- ставить цель и организовывать её достижение, уметь пояснить свою цель;</w:t>
      </w:r>
      <w:r w:rsidRPr="00071106">
        <w:rPr>
          <w:rFonts w:ascii="Times New Roman" w:hAnsi="Times New Roman" w:cs="Times New Roman"/>
          <w:sz w:val="24"/>
          <w:szCs w:val="24"/>
        </w:rPr>
        <w:br/>
        <w:t>- организовывать планирование, анализ, самооценку своей учебно-познавательной деятельности;</w:t>
      </w:r>
      <w:r w:rsidRPr="00071106">
        <w:rPr>
          <w:rFonts w:ascii="Times New Roman" w:hAnsi="Times New Roman" w:cs="Times New Roman"/>
          <w:sz w:val="24"/>
          <w:szCs w:val="24"/>
        </w:rPr>
        <w:br/>
        <w:t xml:space="preserve">- </w:t>
      </w:r>
      <w:proofErr w:type="gramStart"/>
      <w:r w:rsidRPr="00071106">
        <w:rPr>
          <w:rFonts w:ascii="Times New Roman" w:hAnsi="Times New Roman" w:cs="Times New Roman"/>
          <w:sz w:val="24"/>
          <w:szCs w:val="24"/>
        </w:rPr>
        <w:t>задавать вопросы к наблюдаемым фактам, отыскивать причины явлений, обозначать свое понимание или непонимание по отношению к изучаемой проблеме;</w:t>
      </w:r>
      <w:r w:rsidRPr="00071106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071106">
        <w:rPr>
          <w:rFonts w:ascii="Times New Roman" w:hAnsi="Times New Roman" w:cs="Times New Roman"/>
          <w:sz w:val="24"/>
          <w:szCs w:val="24"/>
          <w:u w:val="single"/>
        </w:rPr>
        <w:t>Социокультурные</w:t>
      </w:r>
      <w:proofErr w:type="spellEnd"/>
      <w:r w:rsidRPr="00071106">
        <w:rPr>
          <w:rFonts w:ascii="Times New Roman" w:hAnsi="Times New Roman" w:cs="Times New Roman"/>
          <w:sz w:val="24"/>
          <w:szCs w:val="24"/>
          <w:u w:val="single"/>
        </w:rPr>
        <w:t xml:space="preserve"> компетенции:</w:t>
      </w:r>
      <w:r w:rsidRPr="00071106">
        <w:rPr>
          <w:rFonts w:ascii="Times New Roman" w:hAnsi="Times New Roman" w:cs="Times New Roman"/>
          <w:sz w:val="24"/>
          <w:szCs w:val="24"/>
        </w:rPr>
        <w:br/>
        <w:t>- владеть знаниями и опытом выполнения типичных социальных ролей: учащегося, гражданина, члена семьи; уметь действовать в каждодневных ситуациях семейно-бытовой сферы;</w:t>
      </w:r>
      <w:r w:rsidRPr="00071106">
        <w:rPr>
          <w:rFonts w:ascii="Times New Roman" w:hAnsi="Times New Roman" w:cs="Times New Roman"/>
          <w:sz w:val="24"/>
          <w:szCs w:val="24"/>
        </w:rPr>
        <w:br/>
        <w:t>- иметь представление об истории, традициях Татарстана;</w:t>
      </w:r>
      <w:r w:rsidRPr="00071106">
        <w:rPr>
          <w:rFonts w:ascii="Times New Roman" w:hAnsi="Times New Roman" w:cs="Times New Roman"/>
          <w:sz w:val="24"/>
          <w:szCs w:val="24"/>
        </w:rPr>
        <w:br/>
      </w:r>
      <w:r w:rsidRPr="00071106">
        <w:rPr>
          <w:rFonts w:ascii="Times New Roman" w:hAnsi="Times New Roman" w:cs="Times New Roman"/>
          <w:sz w:val="24"/>
          <w:szCs w:val="24"/>
          <w:u w:val="single"/>
        </w:rPr>
        <w:t>Коммуникативные компетенции:</w:t>
      </w:r>
      <w:r w:rsidRPr="00071106">
        <w:rPr>
          <w:rFonts w:ascii="Times New Roman" w:hAnsi="Times New Roman" w:cs="Times New Roman"/>
          <w:sz w:val="24"/>
          <w:szCs w:val="24"/>
        </w:rPr>
        <w:br/>
        <w:t>- уметь представить себя устно и письменно;</w:t>
      </w:r>
      <w:proofErr w:type="gramEnd"/>
      <w:r w:rsidRPr="00071106">
        <w:rPr>
          <w:rFonts w:ascii="Times New Roman" w:hAnsi="Times New Roman" w:cs="Times New Roman"/>
          <w:sz w:val="24"/>
          <w:szCs w:val="24"/>
        </w:rPr>
        <w:br/>
        <w:t>- уметь представлять свой творческий коллектив на выставках, конкурсах различного уровня;</w:t>
      </w:r>
      <w:r w:rsidRPr="00071106">
        <w:rPr>
          <w:rFonts w:ascii="Times New Roman" w:hAnsi="Times New Roman" w:cs="Times New Roman"/>
          <w:sz w:val="24"/>
          <w:szCs w:val="24"/>
        </w:rPr>
        <w:br/>
        <w:t>- владеть способами взаимодействия с окружающими и удаленными людьми и событиями; выступать с устным сообщением, уметь задать вопрос, корректно вести учебный диалог.</w:t>
      </w:r>
    </w:p>
    <w:p w:rsidR="00D701A4" w:rsidRPr="00071106" w:rsidRDefault="00D701A4" w:rsidP="00D701A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zh-CN"/>
        </w:rPr>
      </w:pPr>
      <w:r w:rsidRPr="00071106">
        <w:rPr>
          <w:rFonts w:ascii="Times New Roman" w:hAnsi="Times New Roman" w:cs="Times New Roman"/>
          <w:b/>
          <w:bCs/>
          <w:sz w:val="24"/>
          <w:szCs w:val="24"/>
          <w:lang w:eastAsia="zh-CN"/>
        </w:rPr>
        <w:t>Формы подведения итогов реализации программы</w:t>
      </w:r>
    </w:p>
    <w:p w:rsidR="00D701A4" w:rsidRDefault="00D701A4" w:rsidP="000711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1106">
        <w:rPr>
          <w:rFonts w:ascii="Times New Roman" w:hAnsi="Times New Roman" w:cs="Times New Roman"/>
          <w:sz w:val="24"/>
          <w:szCs w:val="24"/>
          <w:lang w:eastAsia="zh-CN"/>
        </w:rPr>
        <w:t>Промежуточная аттестация по программе проходит в декабре, а аттестация по завершении освоения программы в апреле-мае. Уровень освоения знаний по программе оценивается через викторины, выставки и участие в конкурсах.</w:t>
      </w:r>
    </w:p>
    <w:p w:rsidR="00071106" w:rsidRPr="00071106" w:rsidRDefault="00071106" w:rsidP="000711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1106">
        <w:rPr>
          <w:rFonts w:ascii="Times New Roman" w:hAnsi="Times New Roman" w:cs="Times New Roman"/>
          <w:sz w:val="24"/>
          <w:szCs w:val="24"/>
        </w:rPr>
        <w:br/>
      </w:r>
      <w:r w:rsidRPr="00071106">
        <w:rPr>
          <w:rFonts w:ascii="Times New Roman" w:hAnsi="Times New Roman" w:cs="Times New Roman"/>
          <w:b/>
          <w:bCs/>
          <w:sz w:val="24"/>
          <w:szCs w:val="24"/>
        </w:rPr>
        <w:t>ФОРМЫ АТТЕСТАЦИИ.</w:t>
      </w:r>
    </w:p>
    <w:p w:rsidR="00071106" w:rsidRPr="0009660F" w:rsidRDefault="00071106" w:rsidP="0007110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71106">
        <w:rPr>
          <w:rFonts w:ascii="Times New Roman" w:hAnsi="Times New Roman" w:cs="Times New Roman"/>
          <w:sz w:val="24"/>
          <w:szCs w:val="24"/>
        </w:rPr>
        <w:t>В конце каждой темы планируется проведение выставок в объединении, самостоятельных работ по изготовлению изделий по памяти, конкурсы различного уровня. В конце года обучения проводятся итоговые выставки лучших работ, также персональные выставки.</w:t>
      </w:r>
      <w:r w:rsidRPr="00071106">
        <w:rPr>
          <w:rFonts w:ascii="Times New Roman" w:hAnsi="Times New Roman" w:cs="Times New Roman"/>
          <w:sz w:val="24"/>
          <w:szCs w:val="24"/>
        </w:rPr>
        <w:br/>
        <w:t>Способы определения результативности:</w:t>
      </w:r>
      <w:r w:rsidRPr="00071106">
        <w:rPr>
          <w:rFonts w:ascii="Times New Roman" w:hAnsi="Times New Roman" w:cs="Times New Roman"/>
          <w:sz w:val="24"/>
          <w:szCs w:val="24"/>
        </w:rPr>
        <w:br/>
        <w:t>- Наблюдение;</w:t>
      </w:r>
      <w:r w:rsidRPr="00071106">
        <w:rPr>
          <w:rFonts w:ascii="Times New Roman" w:hAnsi="Times New Roman" w:cs="Times New Roman"/>
          <w:sz w:val="24"/>
          <w:szCs w:val="24"/>
        </w:rPr>
        <w:br/>
        <w:t>- Анализ;</w:t>
      </w:r>
      <w:r w:rsidRPr="00071106">
        <w:rPr>
          <w:rFonts w:ascii="Times New Roman" w:hAnsi="Times New Roman" w:cs="Times New Roman"/>
          <w:sz w:val="24"/>
          <w:szCs w:val="24"/>
        </w:rPr>
        <w:br/>
        <w:t>- Мониторинг.</w:t>
      </w:r>
    </w:p>
    <w:p w:rsidR="00B752DA" w:rsidRPr="0009660F" w:rsidRDefault="00B752DA" w:rsidP="0009660F">
      <w:pPr>
        <w:pStyle w:val="a7"/>
        <w:numPr>
          <w:ilvl w:val="0"/>
          <w:numId w:val="1"/>
        </w:numPr>
        <w:tabs>
          <w:tab w:val="left" w:pos="4140"/>
        </w:tabs>
        <w:spacing w:before="60" w:after="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660F">
        <w:rPr>
          <w:rFonts w:ascii="Times New Roman" w:hAnsi="Times New Roman" w:cs="Times New Roman"/>
          <w:b/>
          <w:sz w:val="28"/>
          <w:szCs w:val="28"/>
        </w:rPr>
        <w:t>Система отслеживания и оценивания результатов обучения</w:t>
      </w:r>
    </w:p>
    <w:p w:rsidR="00B752DA" w:rsidRPr="00B752DA" w:rsidRDefault="00B752DA" w:rsidP="00B752DA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52DA">
        <w:rPr>
          <w:rFonts w:ascii="Times New Roman" w:hAnsi="Times New Roman" w:cs="Times New Roman"/>
          <w:sz w:val="24"/>
          <w:szCs w:val="24"/>
        </w:rPr>
        <w:lastRenderedPageBreak/>
        <w:t xml:space="preserve">В систему диагностики входит промежуточная аттестация 2 раза в год: декабрь, апрель, а также диагностика по разделам программы, где учитываются результаты освоения теоретического, практического материала, и уровень развития личностных характеристик. В конце года подсчитывается количество конкурсов, соревнований в которых </w:t>
      </w:r>
      <w:proofErr w:type="gramStart"/>
      <w:r w:rsidRPr="00B752DA">
        <w:rPr>
          <w:rFonts w:ascii="Times New Roman" w:hAnsi="Times New Roman" w:cs="Times New Roman"/>
          <w:sz w:val="24"/>
          <w:szCs w:val="24"/>
        </w:rPr>
        <w:t>обучающиеся</w:t>
      </w:r>
      <w:proofErr w:type="gramEnd"/>
      <w:r w:rsidRPr="00B752DA">
        <w:rPr>
          <w:rFonts w:ascii="Times New Roman" w:hAnsi="Times New Roman" w:cs="Times New Roman"/>
          <w:sz w:val="24"/>
          <w:szCs w:val="24"/>
        </w:rPr>
        <w:t xml:space="preserve"> приняли участие в течение года. Данные диагностики заносятся в таблицу.</w:t>
      </w:r>
    </w:p>
    <w:tbl>
      <w:tblPr>
        <w:tblStyle w:val="a4"/>
        <w:tblW w:w="10065" w:type="dxa"/>
        <w:tblInd w:w="-147" w:type="dxa"/>
        <w:tblLayout w:type="fixed"/>
        <w:tblLook w:val="04A0"/>
      </w:tblPr>
      <w:tblGrid>
        <w:gridCol w:w="426"/>
        <w:gridCol w:w="1276"/>
        <w:gridCol w:w="708"/>
        <w:gridCol w:w="567"/>
        <w:gridCol w:w="709"/>
        <w:gridCol w:w="851"/>
        <w:gridCol w:w="567"/>
        <w:gridCol w:w="850"/>
        <w:gridCol w:w="851"/>
        <w:gridCol w:w="850"/>
        <w:gridCol w:w="1134"/>
        <w:gridCol w:w="1276"/>
      </w:tblGrid>
      <w:tr w:rsidR="00B752DA" w:rsidRPr="00B752DA" w:rsidTr="00FC7394">
        <w:trPr>
          <w:trHeight w:val="359"/>
        </w:trPr>
        <w:tc>
          <w:tcPr>
            <w:tcW w:w="426" w:type="dxa"/>
            <w:vMerge w:val="restart"/>
          </w:tcPr>
          <w:p w:rsidR="00B752DA" w:rsidRPr="00B752DA" w:rsidRDefault="00B752DA" w:rsidP="00FC7394">
            <w:pPr>
              <w:tabs>
                <w:tab w:val="left" w:pos="4140"/>
              </w:tabs>
              <w:jc w:val="both"/>
              <w:rPr>
                <w:sz w:val="24"/>
                <w:szCs w:val="24"/>
              </w:rPr>
            </w:pPr>
            <w:r w:rsidRPr="00B752DA">
              <w:rPr>
                <w:sz w:val="24"/>
                <w:szCs w:val="24"/>
              </w:rPr>
              <w:t>Год обучения</w:t>
            </w:r>
          </w:p>
        </w:tc>
        <w:tc>
          <w:tcPr>
            <w:tcW w:w="1276" w:type="dxa"/>
            <w:vMerge w:val="restart"/>
          </w:tcPr>
          <w:p w:rsidR="00B752DA" w:rsidRPr="00B752DA" w:rsidRDefault="00B752DA" w:rsidP="00FC7394">
            <w:pPr>
              <w:tabs>
                <w:tab w:val="left" w:pos="4140"/>
              </w:tabs>
              <w:jc w:val="both"/>
              <w:rPr>
                <w:sz w:val="24"/>
                <w:szCs w:val="24"/>
              </w:rPr>
            </w:pPr>
            <w:r w:rsidRPr="00B752DA">
              <w:rPr>
                <w:sz w:val="24"/>
                <w:szCs w:val="24"/>
              </w:rPr>
              <w:t>ФИО</w:t>
            </w:r>
          </w:p>
        </w:tc>
        <w:tc>
          <w:tcPr>
            <w:tcW w:w="4252" w:type="dxa"/>
            <w:gridSpan w:val="6"/>
          </w:tcPr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  <w:r w:rsidRPr="00B752DA">
              <w:rPr>
                <w:b/>
                <w:bCs/>
                <w:sz w:val="24"/>
                <w:szCs w:val="24"/>
              </w:rPr>
              <w:t xml:space="preserve">Промежуточная аттестация </w:t>
            </w:r>
          </w:p>
        </w:tc>
        <w:tc>
          <w:tcPr>
            <w:tcW w:w="4111" w:type="dxa"/>
            <w:gridSpan w:val="4"/>
            <w:vMerge w:val="restart"/>
          </w:tcPr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B752DA">
              <w:rPr>
                <w:b/>
                <w:bCs/>
                <w:sz w:val="24"/>
                <w:szCs w:val="24"/>
              </w:rPr>
              <w:t>Освоение программы за год</w:t>
            </w:r>
          </w:p>
        </w:tc>
      </w:tr>
      <w:tr w:rsidR="00B752DA" w:rsidRPr="00B752DA" w:rsidTr="00FC7394">
        <w:trPr>
          <w:trHeight w:val="404"/>
        </w:trPr>
        <w:tc>
          <w:tcPr>
            <w:tcW w:w="426" w:type="dxa"/>
            <w:vMerge/>
          </w:tcPr>
          <w:p w:rsidR="00B752DA" w:rsidRPr="00B752DA" w:rsidRDefault="00B752DA" w:rsidP="00FC7394">
            <w:pPr>
              <w:tabs>
                <w:tab w:val="left" w:pos="4140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B752DA" w:rsidRPr="00B752DA" w:rsidRDefault="00B752DA" w:rsidP="00FC7394">
            <w:pPr>
              <w:tabs>
                <w:tab w:val="left" w:pos="4140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gridSpan w:val="3"/>
          </w:tcPr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  <w:r w:rsidRPr="00B752DA">
              <w:rPr>
                <w:b/>
                <w:bCs/>
                <w:sz w:val="24"/>
                <w:szCs w:val="24"/>
              </w:rPr>
              <w:t>Декабрь</w:t>
            </w:r>
          </w:p>
        </w:tc>
        <w:tc>
          <w:tcPr>
            <w:tcW w:w="2268" w:type="dxa"/>
            <w:gridSpan w:val="3"/>
          </w:tcPr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  <w:r w:rsidRPr="00B752DA">
              <w:rPr>
                <w:b/>
                <w:bCs/>
                <w:sz w:val="24"/>
                <w:szCs w:val="24"/>
              </w:rPr>
              <w:t>Апрель</w:t>
            </w:r>
          </w:p>
        </w:tc>
        <w:tc>
          <w:tcPr>
            <w:tcW w:w="4111" w:type="dxa"/>
            <w:gridSpan w:val="4"/>
            <w:vMerge/>
          </w:tcPr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</w:tr>
      <w:tr w:rsidR="00B752DA" w:rsidRPr="00B752DA" w:rsidTr="00FC7394">
        <w:trPr>
          <w:cantSplit/>
          <w:trHeight w:val="3110"/>
        </w:trPr>
        <w:tc>
          <w:tcPr>
            <w:tcW w:w="426" w:type="dxa"/>
            <w:vMerge/>
            <w:tcBorders>
              <w:bottom w:val="single" w:sz="4" w:space="0" w:color="auto"/>
            </w:tcBorders>
          </w:tcPr>
          <w:p w:rsidR="00B752DA" w:rsidRPr="00B752DA" w:rsidRDefault="00B752DA" w:rsidP="00FC7394">
            <w:pPr>
              <w:tabs>
                <w:tab w:val="left" w:pos="4140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B752DA" w:rsidRPr="00B752DA" w:rsidRDefault="00B752DA" w:rsidP="00FC7394">
            <w:pPr>
              <w:tabs>
                <w:tab w:val="left" w:pos="4140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  <w:textDirection w:val="btLr"/>
          </w:tcPr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ind w:left="113" w:right="113"/>
              <w:jc w:val="both"/>
              <w:rPr>
                <w:sz w:val="24"/>
                <w:szCs w:val="24"/>
              </w:rPr>
            </w:pPr>
            <w:r w:rsidRPr="00B752DA">
              <w:rPr>
                <w:sz w:val="24"/>
                <w:szCs w:val="24"/>
              </w:rPr>
              <w:t>Вид аттестации</w:t>
            </w:r>
          </w:p>
        </w:tc>
        <w:tc>
          <w:tcPr>
            <w:tcW w:w="567" w:type="dxa"/>
            <w:textDirection w:val="btLr"/>
          </w:tcPr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ind w:left="113" w:right="113"/>
              <w:jc w:val="both"/>
              <w:rPr>
                <w:sz w:val="24"/>
                <w:szCs w:val="24"/>
              </w:rPr>
            </w:pPr>
            <w:r w:rsidRPr="00B752DA">
              <w:rPr>
                <w:sz w:val="24"/>
                <w:szCs w:val="24"/>
              </w:rPr>
              <w:t xml:space="preserve">Дата </w:t>
            </w:r>
          </w:p>
        </w:tc>
        <w:tc>
          <w:tcPr>
            <w:tcW w:w="709" w:type="dxa"/>
            <w:textDirection w:val="btLr"/>
          </w:tcPr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ind w:left="113" w:right="113"/>
              <w:jc w:val="both"/>
              <w:rPr>
                <w:sz w:val="24"/>
                <w:szCs w:val="24"/>
              </w:rPr>
            </w:pPr>
            <w:r w:rsidRPr="00B752DA">
              <w:rPr>
                <w:sz w:val="24"/>
                <w:szCs w:val="24"/>
              </w:rPr>
              <w:t>Уровень оценки результатов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textDirection w:val="btLr"/>
          </w:tcPr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ind w:left="113" w:right="113"/>
              <w:jc w:val="both"/>
              <w:rPr>
                <w:sz w:val="24"/>
                <w:szCs w:val="24"/>
              </w:rPr>
            </w:pPr>
            <w:r w:rsidRPr="00B752DA">
              <w:rPr>
                <w:sz w:val="24"/>
                <w:szCs w:val="24"/>
              </w:rPr>
              <w:t>Вид аттестации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textDirection w:val="btLr"/>
          </w:tcPr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ind w:left="113" w:right="113"/>
              <w:jc w:val="both"/>
              <w:rPr>
                <w:sz w:val="24"/>
                <w:szCs w:val="24"/>
              </w:rPr>
            </w:pPr>
            <w:r w:rsidRPr="00B752DA">
              <w:rPr>
                <w:sz w:val="24"/>
                <w:szCs w:val="24"/>
              </w:rPr>
              <w:t xml:space="preserve">Дата 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textDirection w:val="btLr"/>
          </w:tcPr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ind w:left="113" w:right="113"/>
              <w:jc w:val="both"/>
              <w:rPr>
                <w:sz w:val="24"/>
                <w:szCs w:val="24"/>
              </w:rPr>
            </w:pPr>
            <w:r w:rsidRPr="00B752DA">
              <w:rPr>
                <w:sz w:val="24"/>
                <w:szCs w:val="24"/>
              </w:rPr>
              <w:t>Уровень оценки результатов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  <w:r w:rsidRPr="00B752DA">
              <w:rPr>
                <w:b/>
                <w:bCs/>
                <w:sz w:val="24"/>
                <w:szCs w:val="24"/>
              </w:rPr>
              <w:t xml:space="preserve">Теория 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  <w:r w:rsidRPr="00B752DA">
              <w:rPr>
                <w:b/>
                <w:bCs/>
                <w:sz w:val="24"/>
                <w:szCs w:val="24"/>
              </w:rPr>
              <w:t xml:space="preserve">Практика 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  <w:r w:rsidRPr="00B752DA">
              <w:rPr>
                <w:b/>
                <w:bCs/>
                <w:sz w:val="24"/>
                <w:szCs w:val="24"/>
              </w:rPr>
              <w:t>Личностные результаты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  <w:r w:rsidRPr="00B752DA">
              <w:rPr>
                <w:b/>
                <w:bCs/>
                <w:sz w:val="24"/>
                <w:szCs w:val="24"/>
              </w:rPr>
              <w:t>Концерты, конкурсы, выставки</w:t>
            </w:r>
            <w:proofErr w:type="gramStart"/>
            <w:r w:rsidRPr="00B752DA">
              <w:rPr>
                <w:b/>
                <w:bCs/>
                <w:sz w:val="24"/>
                <w:szCs w:val="24"/>
              </w:rPr>
              <w:t>.</w:t>
            </w:r>
            <w:proofErr w:type="gramEnd"/>
            <w:r w:rsidRPr="00B752DA">
              <w:rPr>
                <w:b/>
                <w:bCs/>
                <w:sz w:val="24"/>
                <w:szCs w:val="24"/>
              </w:rPr>
              <w:t xml:space="preserve"> </w:t>
            </w:r>
            <w:proofErr w:type="gramStart"/>
            <w:r w:rsidRPr="00B752DA">
              <w:rPr>
                <w:b/>
                <w:bCs/>
                <w:sz w:val="24"/>
                <w:szCs w:val="24"/>
              </w:rPr>
              <w:t>с</w:t>
            </w:r>
            <w:proofErr w:type="gramEnd"/>
            <w:r w:rsidRPr="00B752DA">
              <w:rPr>
                <w:b/>
                <w:bCs/>
                <w:sz w:val="24"/>
                <w:szCs w:val="24"/>
              </w:rPr>
              <w:t>оревнования</w:t>
            </w:r>
          </w:p>
        </w:tc>
      </w:tr>
      <w:tr w:rsidR="00B752DA" w:rsidRPr="00B752DA" w:rsidTr="00FC7394">
        <w:trPr>
          <w:trHeight w:val="713"/>
        </w:trPr>
        <w:tc>
          <w:tcPr>
            <w:tcW w:w="426" w:type="dxa"/>
          </w:tcPr>
          <w:p w:rsidR="00B752DA" w:rsidRPr="00B752DA" w:rsidRDefault="00B752DA" w:rsidP="00FC7394">
            <w:pPr>
              <w:tabs>
                <w:tab w:val="left" w:pos="4140"/>
              </w:tabs>
              <w:jc w:val="both"/>
              <w:rPr>
                <w:sz w:val="24"/>
                <w:szCs w:val="24"/>
              </w:rPr>
            </w:pPr>
            <w:r w:rsidRPr="00B752DA"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B752DA" w:rsidRPr="00B752DA" w:rsidRDefault="00B752DA" w:rsidP="00FC7394">
            <w:pPr>
              <w:tabs>
                <w:tab w:val="left" w:pos="4140"/>
              </w:tabs>
              <w:jc w:val="both"/>
              <w:rPr>
                <w:sz w:val="24"/>
                <w:szCs w:val="24"/>
              </w:rPr>
            </w:pPr>
            <w:r w:rsidRPr="00B752DA">
              <w:rPr>
                <w:sz w:val="24"/>
                <w:szCs w:val="24"/>
              </w:rPr>
              <w:t>Иванов</w:t>
            </w:r>
          </w:p>
        </w:tc>
        <w:tc>
          <w:tcPr>
            <w:tcW w:w="708" w:type="dxa"/>
          </w:tcPr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B752DA">
              <w:rPr>
                <w:sz w:val="24"/>
                <w:szCs w:val="24"/>
              </w:rPr>
              <w:t>выставка</w:t>
            </w:r>
          </w:p>
        </w:tc>
        <w:tc>
          <w:tcPr>
            <w:tcW w:w="567" w:type="dxa"/>
          </w:tcPr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B752DA">
              <w:rPr>
                <w:sz w:val="24"/>
                <w:szCs w:val="24"/>
              </w:rPr>
              <w:t>26.12.23</w:t>
            </w:r>
          </w:p>
        </w:tc>
        <w:tc>
          <w:tcPr>
            <w:tcW w:w="709" w:type="dxa"/>
          </w:tcPr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B752DA">
              <w:rPr>
                <w:sz w:val="24"/>
                <w:szCs w:val="24"/>
              </w:rPr>
              <w:t>50</w:t>
            </w:r>
          </w:p>
        </w:tc>
        <w:tc>
          <w:tcPr>
            <w:tcW w:w="851" w:type="dxa"/>
          </w:tcPr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B752DA">
              <w:rPr>
                <w:sz w:val="24"/>
                <w:szCs w:val="24"/>
              </w:rPr>
              <w:t>тест</w:t>
            </w:r>
          </w:p>
        </w:tc>
        <w:tc>
          <w:tcPr>
            <w:tcW w:w="567" w:type="dxa"/>
          </w:tcPr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B752DA">
              <w:rPr>
                <w:sz w:val="24"/>
                <w:szCs w:val="24"/>
              </w:rPr>
              <w:t>25.04.24</w:t>
            </w:r>
          </w:p>
        </w:tc>
        <w:tc>
          <w:tcPr>
            <w:tcW w:w="850" w:type="dxa"/>
          </w:tcPr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B752DA">
              <w:rPr>
                <w:sz w:val="24"/>
                <w:szCs w:val="24"/>
              </w:rPr>
              <w:t>80</w:t>
            </w:r>
          </w:p>
        </w:tc>
        <w:tc>
          <w:tcPr>
            <w:tcW w:w="851" w:type="dxa"/>
          </w:tcPr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</w:p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</w:p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</w:tr>
      <w:tr w:rsidR="00B752DA" w:rsidRPr="00B752DA" w:rsidTr="00FC7394">
        <w:trPr>
          <w:trHeight w:val="713"/>
        </w:trPr>
        <w:tc>
          <w:tcPr>
            <w:tcW w:w="426" w:type="dxa"/>
          </w:tcPr>
          <w:p w:rsidR="00B752DA" w:rsidRPr="00B752DA" w:rsidRDefault="00B752DA" w:rsidP="00FC7394">
            <w:pPr>
              <w:tabs>
                <w:tab w:val="left" w:pos="4140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B752DA" w:rsidRPr="00B752DA" w:rsidRDefault="00B752DA" w:rsidP="00FC7394">
            <w:pPr>
              <w:tabs>
                <w:tab w:val="left" w:pos="4140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</w:tr>
    </w:tbl>
    <w:p w:rsidR="00B752DA" w:rsidRPr="00B752DA" w:rsidRDefault="00B752DA" w:rsidP="00B752DA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52DA">
        <w:rPr>
          <w:rFonts w:ascii="Times New Roman" w:hAnsi="Times New Roman" w:cs="Times New Roman"/>
          <w:sz w:val="24"/>
          <w:szCs w:val="24"/>
        </w:rPr>
        <w:t>Низкий уровень: до 40%</w:t>
      </w:r>
    </w:p>
    <w:p w:rsidR="00B752DA" w:rsidRPr="00B752DA" w:rsidRDefault="00B752DA" w:rsidP="00B752DA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52DA">
        <w:rPr>
          <w:rFonts w:ascii="Times New Roman" w:hAnsi="Times New Roman" w:cs="Times New Roman"/>
          <w:sz w:val="24"/>
          <w:szCs w:val="24"/>
        </w:rPr>
        <w:t>Средний уровень: от 40% до 70%</w:t>
      </w:r>
    </w:p>
    <w:p w:rsidR="00B752DA" w:rsidRPr="00B752DA" w:rsidRDefault="00B752DA" w:rsidP="00B752DA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52DA">
        <w:rPr>
          <w:rFonts w:ascii="Times New Roman" w:hAnsi="Times New Roman" w:cs="Times New Roman"/>
          <w:sz w:val="24"/>
          <w:szCs w:val="24"/>
        </w:rPr>
        <w:t>Высокий уровень: от 70% до 100%</w:t>
      </w:r>
    </w:p>
    <w:p w:rsidR="00B752DA" w:rsidRPr="00B752DA" w:rsidRDefault="00B752DA" w:rsidP="00B752DA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752DA">
        <w:rPr>
          <w:rFonts w:ascii="Times New Roman" w:hAnsi="Times New Roman" w:cs="Times New Roman"/>
          <w:sz w:val="24"/>
          <w:szCs w:val="24"/>
        </w:rPr>
        <w:t>Аттестацияможет</w:t>
      </w:r>
      <w:proofErr w:type="spellEnd"/>
      <w:r w:rsidRPr="00B752DA">
        <w:rPr>
          <w:rFonts w:ascii="Times New Roman" w:hAnsi="Times New Roman" w:cs="Times New Roman"/>
          <w:sz w:val="24"/>
          <w:szCs w:val="24"/>
        </w:rPr>
        <w:t xml:space="preserve"> проводиться в формах: </w:t>
      </w:r>
    </w:p>
    <w:p w:rsidR="00B752DA" w:rsidRPr="00B752DA" w:rsidRDefault="00B752DA" w:rsidP="00B752DA">
      <w:pPr>
        <w:jc w:val="both"/>
        <w:rPr>
          <w:rFonts w:ascii="Times New Roman" w:hAnsi="Times New Roman" w:cs="Times New Roman"/>
          <w:sz w:val="24"/>
          <w:szCs w:val="24"/>
        </w:rPr>
      </w:pPr>
      <w:r w:rsidRPr="00B752DA">
        <w:rPr>
          <w:rFonts w:ascii="Times New Roman" w:hAnsi="Times New Roman" w:cs="Times New Roman"/>
          <w:sz w:val="24"/>
          <w:szCs w:val="24"/>
        </w:rPr>
        <w:t>тестирование, устные и письменные задания, выполнение практической работы по темам/разделам программы, зачёт, викторина, участие в выставках, концертах, конкурсах, соревнованиях, сдача спортивных нормативов, подготовки ежегодного творческого отчёта объединения.</w:t>
      </w:r>
    </w:p>
    <w:p w:rsidR="00B752DA" w:rsidRPr="00B752DA" w:rsidRDefault="00B752DA" w:rsidP="00B752DA">
      <w:pPr>
        <w:jc w:val="both"/>
        <w:rPr>
          <w:rFonts w:ascii="Times New Roman" w:hAnsi="Times New Roman" w:cs="Times New Roman"/>
          <w:sz w:val="24"/>
          <w:szCs w:val="24"/>
        </w:rPr>
      </w:pPr>
      <w:r w:rsidRPr="00B752DA">
        <w:rPr>
          <w:rFonts w:ascii="Times New Roman" w:hAnsi="Times New Roman" w:cs="Times New Roman"/>
          <w:sz w:val="24"/>
          <w:szCs w:val="24"/>
        </w:rPr>
        <w:t xml:space="preserve">Иные формы аттестации по завершению освоения программ </w:t>
      </w:r>
      <w:proofErr w:type="spellStart"/>
      <w:r w:rsidRPr="00B752DA">
        <w:rPr>
          <w:rFonts w:ascii="Times New Roman" w:hAnsi="Times New Roman" w:cs="Times New Roman"/>
          <w:sz w:val="24"/>
          <w:szCs w:val="24"/>
        </w:rPr>
        <w:t>могутпредусматриваться</w:t>
      </w:r>
      <w:proofErr w:type="spellEnd"/>
      <w:r w:rsidRPr="00B752DA">
        <w:rPr>
          <w:rFonts w:ascii="Times New Roman" w:hAnsi="Times New Roman" w:cs="Times New Roman"/>
          <w:sz w:val="24"/>
          <w:szCs w:val="24"/>
        </w:rPr>
        <w:t xml:space="preserve"> дополнительной общеобразовательной </w:t>
      </w:r>
      <w:proofErr w:type="spellStart"/>
      <w:r w:rsidRPr="00B752DA">
        <w:rPr>
          <w:rFonts w:ascii="Times New Roman" w:hAnsi="Times New Roman" w:cs="Times New Roman"/>
          <w:sz w:val="24"/>
          <w:szCs w:val="24"/>
        </w:rPr>
        <w:t>общеразвивающейпрограммой</w:t>
      </w:r>
      <w:proofErr w:type="spellEnd"/>
      <w:r w:rsidRPr="00B752DA">
        <w:rPr>
          <w:rFonts w:ascii="Times New Roman" w:hAnsi="Times New Roman" w:cs="Times New Roman"/>
          <w:sz w:val="24"/>
          <w:szCs w:val="24"/>
        </w:rPr>
        <w:t xml:space="preserve">. </w:t>
      </w:r>
      <w:r w:rsidRPr="00B752DA">
        <w:rPr>
          <w:rFonts w:ascii="Times New Roman" w:eastAsia="SimSun" w:hAnsi="Times New Roman" w:cs="Times New Roman"/>
          <w:sz w:val="24"/>
          <w:szCs w:val="24"/>
          <w:lang/>
        </w:rPr>
        <w:t>Педагог вправе самостоятельно определить методику проведения аттестации в детском объединении.</w:t>
      </w:r>
    </w:p>
    <w:p w:rsidR="00B752DA" w:rsidRPr="00B752DA" w:rsidRDefault="00B752DA" w:rsidP="00B752DA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52DA">
        <w:rPr>
          <w:rFonts w:ascii="Times New Roman" w:hAnsi="Times New Roman" w:cs="Times New Roman"/>
          <w:sz w:val="24"/>
          <w:szCs w:val="24"/>
        </w:rPr>
        <w:t xml:space="preserve">Освоение программы за год </w:t>
      </w:r>
    </w:p>
    <w:p w:rsidR="00B752DA" w:rsidRPr="00B752DA" w:rsidRDefault="00B752DA" w:rsidP="00B752DA">
      <w:pPr>
        <w:tabs>
          <w:tab w:val="left" w:pos="4140"/>
        </w:tabs>
        <w:spacing w:line="28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52DA">
        <w:rPr>
          <w:rFonts w:ascii="Times New Roman" w:eastAsia="Times New Roman" w:hAnsi="Times New Roman" w:cs="Times New Roman"/>
          <w:sz w:val="24"/>
          <w:szCs w:val="24"/>
        </w:rPr>
        <w:t xml:space="preserve">Отслеживание и оценивание результатов обучения осуществляется в следующих формах: </w:t>
      </w:r>
    </w:p>
    <w:p w:rsidR="00B752DA" w:rsidRPr="00B752DA" w:rsidRDefault="00B752DA" w:rsidP="00B752DA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752DA">
        <w:rPr>
          <w:rFonts w:ascii="Times New Roman" w:eastAsia="Times New Roman" w:hAnsi="Times New Roman" w:cs="Times New Roman"/>
          <w:sz w:val="24"/>
          <w:szCs w:val="24"/>
        </w:rPr>
        <w:t>наблюдение педагога, анализ, беседа, тестирование, устные и письменные задания, выполнение практической работы по темам/разделам программы, зачёт, викторина, участие в выставках, концертах, конкурсах, соревнованиях, сдача спортивных нормативов и т.д.</w:t>
      </w:r>
      <w:proofErr w:type="gramEnd"/>
      <w:r w:rsidRPr="00B752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752DA">
        <w:rPr>
          <w:rFonts w:ascii="Times New Roman" w:hAnsi="Times New Roman" w:cs="Times New Roman"/>
          <w:sz w:val="24"/>
          <w:szCs w:val="24"/>
        </w:rPr>
        <w:t>Подразумевается гибкость и вариативность форм и процедур оценивания образовательных результатов</w:t>
      </w:r>
    </w:p>
    <w:p w:rsidR="00B752DA" w:rsidRPr="00B752DA" w:rsidRDefault="00B752DA" w:rsidP="00B752DA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752DA">
        <w:rPr>
          <w:rFonts w:ascii="Times New Roman" w:hAnsi="Times New Roman" w:cs="Times New Roman"/>
          <w:sz w:val="24"/>
          <w:szCs w:val="24"/>
        </w:rPr>
        <w:lastRenderedPageBreak/>
        <w:t>Показателиосвоения</w:t>
      </w:r>
      <w:proofErr w:type="spellEnd"/>
      <w:r w:rsidRPr="00B752DA">
        <w:rPr>
          <w:rFonts w:ascii="Times New Roman" w:hAnsi="Times New Roman" w:cs="Times New Roman"/>
          <w:sz w:val="24"/>
          <w:szCs w:val="24"/>
        </w:rPr>
        <w:t xml:space="preserve"> программы за год:</w:t>
      </w:r>
    </w:p>
    <w:p w:rsidR="00B752DA" w:rsidRPr="00B752DA" w:rsidRDefault="00B752DA" w:rsidP="00B752DA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52DA">
        <w:rPr>
          <w:rFonts w:ascii="Times New Roman" w:hAnsi="Times New Roman" w:cs="Times New Roman"/>
          <w:sz w:val="24"/>
          <w:szCs w:val="24"/>
        </w:rPr>
        <w:t>Освоение теоретических знаний по программе (соответствие ожидаемым предметным результатам освоения программы) Соответствие теоретических знаний ребенка программным требованиям. Осмысленность и правильность использования специальной терминологии</w:t>
      </w:r>
    </w:p>
    <w:tbl>
      <w:tblPr>
        <w:tblStyle w:val="a4"/>
        <w:tblW w:w="0" w:type="auto"/>
        <w:tblLook w:val="04A0"/>
      </w:tblPr>
      <w:tblGrid>
        <w:gridCol w:w="3115"/>
        <w:gridCol w:w="3115"/>
        <w:gridCol w:w="3115"/>
      </w:tblGrid>
      <w:tr w:rsidR="00B752DA" w:rsidRPr="00B752DA" w:rsidTr="00FC7394">
        <w:tc>
          <w:tcPr>
            <w:tcW w:w="3115" w:type="dxa"/>
          </w:tcPr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bCs/>
                <w:sz w:val="24"/>
                <w:szCs w:val="24"/>
              </w:rPr>
            </w:pPr>
            <w:r w:rsidRPr="00B752DA">
              <w:rPr>
                <w:bCs/>
                <w:sz w:val="24"/>
                <w:szCs w:val="24"/>
              </w:rPr>
              <w:t>Низкий уровень: до 40%</w:t>
            </w:r>
          </w:p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bCs/>
                <w:sz w:val="24"/>
                <w:szCs w:val="24"/>
              </w:rPr>
            </w:pPr>
            <w:r w:rsidRPr="00B752DA">
              <w:rPr>
                <w:bCs/>
                <w:sz w:val="24"/>
                <w:szCs w:val="24"/>
              </w:rPr>
              <w:t>Средний уровень: от 40% до 70%</w:t>
            </w:r>
          </w:p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bCs/>
                <w:sz w:val="24"/>
                <w:szCs w:val="24"/>
              </w:rPr>
            </w:pPr>
            <w:r w:rsidRPr="00B752DA">
              <w:rPr>
                <w:bCs/>
                <w:sz w:val="24"/>
                <w:szCs w:val="24"/>
              </w:rPr>
              <w:t>Высокий уровень: от 70% до 100%</w:t>
            </w:r>
          </w:p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</w:tr>
      <w:tr w:rsidR="00B752DA" w:rsidRPr="00B752DA" w:rsidTr="00FC7394">
        <w:tc>
          <w:tcPr>
            <w:tcW w:w="3115" w:type="dxa"/>
          </w:tcPr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proofErr w:type="gramStart"/>
            <w:r w:rsidRPr="00B752DA">
              <w:rPr>
                <w:sz w:val="24"/>
                <w:szCs w:val="24"/>
              </w:rPr>
              <w:t>Теоретические</w:t>
            </w:r>
            <w:proofErr w:type="gramEnd"/>
            <w:r w:rsidRPr="00B752DA">
              <w:rPr>
                <w:sz w:val="24"/>
                <w:szCs w:val="24"/>
              </w:rPr>
              <w:t xml:space="preserve"> </w:t>
            </w:r>
            <w:proofErr w:type="spellStart"/>
            <w:r w:rsidRPr="00B752DA">
              <w:rPr>
                <w:sz w:val="24"/>
                <w:szCs w:val="24"/>
              </w:rPr>
              <w:t>знанияребенка</w:t>
            </w:r>
            <w:proofErr w:type="spellEnd"/>
            <w:r w:rsidRPr="00B752DA">
              <w:rPr>
                <w:sz w:val="24"/>
                <w:szCs w:val="24"/>
              </w:rPr>
              <w:t xml:space="preserve"> не соответствуют программным требованиям. Ребенок чаще всего не осмысленно и неправильно используют специальную терминологию</w:t>
            </w:r>
          </w:p>
        </w:tc>
        <w:tc>
          <w:tcPr>
            <w:tcW w:w="3115" w:type="dxa"/>
          </w:tcPr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B752DA">
              <w:rPr>
                <w:sz w:val="24"/>
                <w:szCs w:val="24"/>
              </w:rPr>
              <w:t xml:space="preserve">Теоретические </w:t>
            </w:r>
            <w:proofErr w:type="spellStart"/>
            <w:r w:rsidRPr="00B752DA">
              <w:rPr>
                <w:sz w:val="24"/>
                <w:szCs w:val="24"/>
              </w:rPr>
              <w:t>знанияребенка</w:t>
            </w:r>
            <w:proofErr w:type="spellEnd"/>
            <w:r w:rsidRPr="00B752DA">
              <w:rPr>
                <w:sz w:val="24"/>
                <w:szCs w:val="24"/>
              </w:rPr>
              <w:t xml:space="preserve"> соответствуют программным требованиям не по всем разделам или темам программы. Ребенок не всегда осмысленно и правильно используют специальную терминологию</w:t>
            </w:r>
          </w:p>
        </w:tc>
        <w:tc>
          <w:tcPr>
            <w:tcW w:w="3115" w:type="dxa"/>
          </w:tcPr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proofErr w:type="gramStart"/>
            <w:r w:rsidRPr="00B752DA">
              <w:rPr>
                <w:sz w:val="24"/>
                <w:szCs w:val="24"/>
              </w:rPr>
              <w:t>Теоретические</w:t>
            </w:r>
            <w:proofErr w:type="gramEnd"/>
            <w:r w:rsidRPr="00B752DA">
              <w:rPr>
                <w:sz w:val="24"/>
                <w:szCs w:val="24"/>
              </w:rPr>
              <w:t xml:space="preserve"> </w:t>
            </w:r>
            <w:proofErr w:type="spellStart"/>
            <w:r w:rsidRPr="00B752DA">
              <w:rPr>
                <w:sz w:val="24"/>
                <w:szCs w:val="24"/>
              </w:rPr>
              <w:t>знанияребенка</w:t>
            </w:r>
            <w:proofErr w:type="spellEnd"/>
            <w:r w:rsidRPr="00B752DA">
              <w:rPr>
                <w:sz w:val="24"/>
                <w:szCs w:val="24"/>
              </w:rPr>
              <w:t xml:space="preserve"> соответствуют программным требованиям. Он осмысленно и правильно использует специальную терминологию</w:t>
            </w:r>
          </w:p>
        </w:tc>
      </w:tr>
    </w:tbl>
    <w:p w:rsidR="00B752DA" w:rsidRPr="00B752DA" w:rsidRDefault="00B752DA" w:rsidP="00B752DA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52DA" w:rsidRPr="00B752DA" w:rsidRDefault="00B752DA" w:rsidP="00B752DA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52DA">
        <w:rPr>
          <w:rFonts w:ascii="Times New Roman" w:hAnsi="Times New Roman" w:cs="Times New Roman"/>
          <w:sz w:val="24"/>
          <w:szCs w:val="24"/>
        </w:rPr>
        <w:t>Освоение практических умений и навыков по программе (соответствие ожидаемым предметным результатам освоения программы). Соответствие практических умений и навыков программным требованиям. Отсутствие затруднений в использовании специального оборудования и оснащения</w:t>
      </w:r>
    </w:p>
    <w:tbl>
      <w:tblPr>
        <w:tblStyle w:val="a4"/>
        <w:tblW w:w="0" w:type="auto"/>
        <w:tblLook w:val="04A0"/>
      </w:tblPr>
      <w:tblGrid>
        <w:gridCol w:w="3115"/>
        <w:gridCol w:w="3115"/>
        <w:gridCol w:w="3115"/>
      </w:tblGrid>
      <w:tr w:rsidR="00B752DA" w:rsidRPr="00B752DA" w:rsidTr="00FC7394">
        <w:tc>
          <w:tcPr>
            <w:tcW w:w="3115" w:type="dxa"/>
          </w:tcPr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bCs/>
                <w:sz w:val="24"/>
                <w:szCs w:val="24"/>
              </w:rPr>
            </w:pPr>
            <w:r w:rsidRPr="00B752DA">
              <w:rPr>
                <w:bCs/>
                <w:sz w:val="24"/>
                <w:szCs w:val="24"/>
              </w:rPr>
              <w:t>Низкий уровень: до 40%</w:t>
            </w:r>
          </w:p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bCs/>
                <w:sz w:val="24"/>
                <w:szCs w:val="24"/>
              </w:rPr>
            </w:pPr>
            <w:r w:rsidRPr="00B752DA">
              <w:rPr>
                <w:bCs/>
                <w:sz w:val="24"/>
                <w:szCs w:val="24"/>
              </w:rPr>
              <w:t>Средний уровень: от 40% до 70%</w:t>
            </w:r>
          </w:p>
        </w:tc>
        <w:tc>
          <w:tcPr>
            <w:tcW w:w="3115" w:type="dxa"/>
          </w:tcPr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bCs/>
                <w:sz w:val="24"/>
                <w:szCs w:val="24"/>
              </w:rPr>
            </w:pPr>
            <w:r w:rsidRPr="00B752DA">
              <w:rPr>
                <w:bCs/>
                <w:sz w:val="24"/>
                <w:szCs w:val="24"/>
              </w:rPr>
              <w:t>Высокий уровень: от 70% до 100%</w:t>
            </w:r>
          </w:p>
        </w:tc>
      </w:tr>
      <w:tr w:rsidR="00B752DA" w:rsidRPr="00B752DA" w:rsidTr="00FC7394">
        <w:tc>
          <w:tcPr>
            <w:tcW w:w="3115" w:type="dxa"/>
          </w:tcPr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B752DA">
              <w:rPr>
                <w:bCs/>
                <w:sz w:val="24"/>
                <w:szCs w:val="24"/>
              </w:rPr>
              <w:t>Практические знания ребенка не соответствуют программным требованиям. Выполнение практических заданий вызывает затруднения</w:t>
            </w:r>
          </w:p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B752DA">
              <w:rPr>
                <w:bCs/>
                <w:sz w:val="24"/>
                <w:szCs w:val="24"/>
              </w:rPr>
              <w:t>Ребенок чаще всего неправильно использует специальное оборудование.</w:t>
            </w:r>
          </w:p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B752DA">
              <w:rPr>
                <w:bCs/>
                <w:sz w:val="24"/>
                <w:szCs w:val="24"/>
              </w:rPr>
              <w:t xml:space="preserve">Практические знания ребенка соответствуют программным требованиям не по всем разделам или темам. Выполняет практические задания хорошо, но только по шаблону. Ребенок не всегда осмысленно, правильно и без затруднений использует специальное оборудование. </w:t>
            </w:r>
          </w:p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B752DA">
              <w:rPr>
                <w:bCs/>
                <w:sz w:val="24"/>
                <w:szCs w:val="24"/>
              </w:rPr>
              <w:t>Практические знания ребенка соответствуют программным требованиям. Ребёнок творчески подходит к выполнению практических заданий. Осмысленно, правильно и без затруднений использует специальное оборудование.</w:t>
            </w:r>
          </w:p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</w:tr>
    </w:tbl>
    <w:p w:rsidR="00B752DA" w:rsidRPr="00B752DA" w:rsidRDefault="00B752DA" w:rsidP="00B752DA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52DA" w:rsidRPr="00B752DA" w:rsidRDefault="00B752DA" w:rsidP="00B752DA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52DA">
        <w:rPr>
          <w:rFonts w:ascii="Times New Roman" w:hAnsi="Times New Roman" w:cs="Times New Roman"/>
          <w:sz w:val="24"/>
          <w:szCs w:val="24"/>
        </w:rPr>
        <w:t xml:space="preserve">Развитие личностных качеств обучающегося (соответствие ожидаемым </w:t>
      </w:r>
      <w:proofErr w:type="spellStart"/>
      <w:r w:rsidRPr="00B752DA">
        <w:rPr>
          <w:rFonts w:ascii="Times New Roman" w:hAnsi="Times New Roman" w:cs="Times New Roman"/>
          <w:sz w:val="24"/>
          <w:szCs w:val="24"/>
        </w:rPr>
        <w:t>метапредметным</w:t>
      </w:r>
      <w:proofErr w:type="spellEnd"/>
      <w:r w:rsidRPr="00B752DA">
        <w:rPr>
          <w:rFonts w:ascii="Times New Roman" w:hAnsi="Times New Roman" w:cs="Times New Roman"/>
          <w:sz w:val="24"/>
          <w:szCs w:val="24"/>
        </w:rPr>
        <w:t xml:space="preserve"> и личностным результатам освоения программы) Высокая </w:t>
      </w:r>
      <w:proofErr w:type="spellStart"/>
      <w:r w:rsidRPr="00B752DA">
        <w:rPr>
          <w:rFonts w:ascii="Times New Roman" w:hAnsi="Times New Roman" w:cs="Times New Roman"/>
          <w:sz w:val="24"/>
          <w:szCs w:val="24"/>
        </w:rPr>
        <w:t>мотивированность</w:t>
      </w:r>
      <w:proofErr w:type="spellEnd"/>
      <w:r w:rsidRPr="00B752DA">
        <w:rPr>
          <w:rFonts w:ascii="Times New Roman" w:hAnsi="Times New Roman" w:cs="Times New Roman"/>
          <w:sz w:val="24"/>
          <w:szCs w:val="24"/>
        </w:rPr>
        <w:t xml:space="preserve"> ребенка к занятиям (редкие пропуски, увлеченность </w:t>
      </w:r>
      <w:proofErr w:type="spellStart"/>
      <w:r w:rsidRPr="00B752DA">
        <w:rPr>
          <w:rFonts w:ascii="Times New Roman" w:hAnsi="Times New Roman" w:cs="Times New Roman"/>
          <w:sz w:val="24"/>
          <w:szCs w:val="24"/>
        </w:rPr>
        <w:t>детятельностью</w:t>
      </w:r>
      <w:proofErr w:type="spellEnd"/>
      <w:r w:rsidRPr="00B752DA">
        <w:rPr>
          <w:rFonts w:ascii="Times New Roman" w:hAnsi="Times New Roman" w:cs="Times New Roman"/>
          <w:sz w:val="24"/>
          <w:szCs w:val="24"/>
        </w:rPr>
        <w:t xml:space="preserve">). Самостоятельность, умение распределять и использовать </w:t>
      </w:r>
      <w:proofErr w:type="spellStart"/>
      <w:r w:rsidRPr="00B752DA">
        <w:rPr>
          <w:rFonts w:ascii="Times New Roman" w:hAnsi="Times New Roman" w:cs="Times New Roman"/>
          <w:sz w:val="24"/>
          <w:szCs w:val="24"/>
        </w:rPr>
        <w:t>время</w:t>
      </w:r>
      <w:proofErr w:type="gramStart"/>
      <w:r w:rsidRPr="00B752DA">
        <w:rPr>
          <w:rFonts w:ascii="Times New Roman" w:hAnsi="Times New Roman" w:cs="Times New Roman"/>
          <w:sz w:val="24"/>
          <w:szCs w:val="24"/>
        </w:rPr>
        <w:t>.У</w:t>
      </w:r>
      <w:proofErr w:type="gramEnd"/>
      <w:r w:rsidRPr="00B752DA">
        <w:rPr>
          <w:rFonts w:ascii="Times New Roman" w:hAnsi="Times New Roman" w:cs="Times New Roman"/>
          <w:sz w:val="24"/>
          <w:szCs w:val="24"/>
        </w:rPr>
        <w:t>мение</w:t>
      </w:r>
      <w:proofErr w:type="spellEnd"/>
      <w:r w:rsidRPr="00B752DA">
        <w:rPr>
          <w:rFonts w:ascii="Times New Roman" w:hAnsi="Times New Roman" w:cs="Times New Roman"/>
          <w:sz w:val="24"/>
          <w:szCs w:val="24"/>
        </w:rPr>
        <w:t xml:space="preserve"> работать в коллективе; общение и взаимодействие со </w:t>
      </w:r>
      <w:proofErr w:type="spellStart"/>
      <w:r w:rsidRPr="00B752DA">
        <w:rPr>
          <w:rFonts w:ascii="Times New Roman" w:hAnsi="Times New Roman" w:cs="Times New Roman"/>
          <w:sz w:val="24"/>
          <w:szCs w:val="24"/>
        </w:rPr>
        <w:t>сверстниками.Умение</w:t>
      </w:r>
      <w:proofErr w:type="spellEnd"/>
      <w:r w:rsidRPr="00B752DA">
        <w:rPr>
          <w:rFonts w:ascii="Times New Roman" w:hAnsi="Times New Roman" w:cs="Times New Roman"/>
          <w:sz w:val="24"/>
          <w:szCs w:val="24"/>
        </w:rPr>
        <w:t xml:space="preserve"> понимать, сопереживать, радоваться своим успехам и успехам </w:t>
      </w:r>
      <w:r w:rsidRPr="00B752DA">
        <w:rPr>
          <w:rFonts w:ascii="Times New Roman" w:hAnsi="Times New Roman" w:cs="Times New Roman"/>
          <w:sz w:val="24"/>
          <w:szCs w:val="24"/>
        </w:rPr>
        <w:lastRenderedPageBreak/>
        <w:t xml:space="preserve">других участников </w:t>
      </w:r>
      <w:proofErr w:type="spellStart"/>
      <w:r w:rsidRPr="00B752DA">
        <w:rPr>
          <w:rFonts w:ascii="Times New Roman" w:hAnsi="Times New Roman" w:cs="Times New Roman"/>
          <w:sz w:val="24"/>
          <w:szCs w:val="24"/>
        </w:rPr>
        <w:t>коллектива.Развитость</w:t>
      </w:r>
      <w:proofErr w:type="spellEnd"/>
      <w:r w:rsidRPr="00B752DA">
        <w:rPr>
          <w:rFonts w:ascii="Times New Roman" w:hAnsi="Times New Roman" w:cs="Times New Roman"/>
          <w:sz w:val="24"/>
          <w:szCs w:val="24"/>
        </w:rPr>
        <w:t xml:space="preserve"> эмоциональной выразительности, эстетических потребностей, чувства патриотизма. </w:t>
      </w:r>
      <w:proofErr w:type="spellStart"/>
      <w:r w:rsidRPr="00B752DA">
        <w:rPr>
          <w:rFonts w:ascii="Times New Roman" w:hAnsi="Times New Roman" w:cs="Times New Roman"/>
          <w:sz w:val="24"/>
          <w:szCs w:val="24"/>
        </w:rPr>
        <w:t>Креативность</w:t>
      </w:r>
      <w:proofErr w:type="spellEnd"/>
      <w:r w:rsidRPr="00B752DA">
        <w:rPr>
          <w:rFonts w:ascii="Times New Roman" w:hAnsi="Times New Roman" w:cs="Times New Roman"/>
          <w:sz w:val="24"/>
          <w:szCs w:val="24"/>
        </w:rPr>
        <w:t xml:space="preserve"> в выполнении практических заданий. Профессиональное самоопределение.</w:t>
      </w:r>
    </w:p>
    <w:tbl>
      <w:tblPr>
        <w:tblStyle w:val="a4"/>
        <w:tblW w:w="0" w:type="auto"/>
        <w:tblLook w:val="04A0"/>
      </w:tblPr>
      <w:tblGrid>
        <w:gridCol w:w="3115"/>
        <w:gridCol w:w="3115"/>
        <w:gridCol w:w="3115"/>
      </w:tblGrid>
      <w:tr w:rsidR="00B752DA" w:rsidRPr="00B752DA" w:rsidTr="00FC7394">
        <w:tc>
          <w:tcPr>
            <w:tcW w:w="3115" w:type="dxa"/>
          </w:tcPr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bCs/>
                <w:sz w:val="24"/>
                <w:szCs w:val="24"/>
              </w:rPr>
            </w:pPr>
            <w:r w:rsidRPr="00B752DA">
              <w:rPr>
                <w:bCs/>
                <w:sz w:val="24"/>
                <w:szCs w:val="24"/>
              </w:rPr>
              <w:t>Низкий уровень: до 40%</w:t>
            </w:r>
          </w:p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bCs/>
                <w:sz w:val="24"/>
                <w:szCs w:val="24"/>
              </w:rPr>
            </w:pPr>
            <w:r w:rsidRPr="00B752DA">
              <w:rPr>
                <w:bCs/>
                <w:sz w:val="24"/>
                <w:szCs w:val="24"/>
              </w:rPr>
              <w:t>Средний уровень: от 40% до 70%</w:t>
            </w:r>
          </w:p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bCs/>
                <w:sz w:val="24"/>
                <w:szCs w:val="24"/>
              </w:rPr>
            </w:pPr>
            <w:r w:rsidRPr="00B752DA">
              <w:rPr>
                <w:bCs/>
                <w:sz w:val="24"/>
                <w:szCs w:val="24"/>
              </w:rPr>
              <w:t>Высокий уровень: от 70% до 100%</w:t>
            </w:r>
          </w:p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</w:tr>
      <w:tr w:rsidR="00B752DA" w:rsidRPr="00B752DA" w:rsidTr="00FC7394">
        <w:tc>
          <w:tcPr>
            <w:tcW w:w="3115" w:type="dxa"/>
          </w:tcPr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proofErr w:type="gramStart"/>
            <w:r w:rsidRPr="00B752DA">
              <w:rPr>
                <w:sz w:val="24"/>
                <w:szCs w:val="24"/>
              </w:rPr>
              <w:t>Низкая</w:t>
            </w:r>
            <w:proofErr w:type="gramEnd"/>
            <w:r w:rsidRPr="00B752DA">
              <w:rPr>
                <w:sz w:val="24"/>
                <w:szCs w:val="24"/>
              </w:rPr>
              <w:t xml:space="preserve"> </w:t>
            </w:r>
            <w:proofErr w:type="spellStart"/>
            <w:r w:rsidRPr="00B752DA">
              <w:rPr>
                <w:sz w:val="24"/>
                <w:szCs w:val="24"/>
              </w:rPr>
              <w:t>мотивированность</w:t>
            </w:r>
            <w:proofErr w:type="spellEnd"/>
            <w:r w:rsidRPr="00B752DA">
              <w:rPr>
                <w:sz w:val="24"/>
                <w:szCs w:val="24"/>
              </w:rPr>
              <w:t xml:space="preserve"> ребенка к занятиям (частые пропуски без причины, отсутствие увлеченности деятельностью). Ребенок не самостоятелен, не </w:t>
            </w:r>
            <w:proofErr w:type="spellStart"/>
            <w:r w:rsidRPr="00B752DA">
              <w:rPr>
                <w:sz w:val="24"/>
                <w:szCs w:val="24"/>
              </w:rPr>
              <w:t>умеетраспределять</w:t>
            </w:r>
            <w:proofErr w:type="spellEnd"/>
            <w:r w:rsidRPr="00B752DA">
              <w:rPr>
                <w:sz w:val="24"/>
                <w:szCs w:val="24"/>
              </w:rPr>
              <w:t xml:space="preserve"> и использовать время.</w:t>
            </w:r>
          </w:p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B752DA">
              <w:rPr>
                <w:sz w:val="24"/>
                <w:szCs w:val="24"/>
              </w:rPr>
              <w:t xml:space="preserve">Плохо ладит с ребятами в коллективе; мало друзей, почти </w:t>
            </w:r>
            <w:proofErr w:type="spellStart"/>
            <w:r w:rsidRPr="00B752DA">
              <w:rPr>
                <w:sz w:val="24"/>
                <w:szCs w:val="24"/>
              </w:rPr>
              <w:t>необщается</w:t>
            </w:r>
            <w:proofErr w:type="spellEnd"/>
            <w:r w:rsidRPr="00B752DA">
              <w:rPr>
                <w:sz w:val="24"/>
                <w:szCs w:val="24"/>
              </w:rPr>
              <w:t xml:space="preserve"> и не взаимодействует со сверстниками.</w:t>
            </w:r>
          </w:p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B752DA">
              <w:rPr>
                <w:sz w:val="24"/>
                <w:szCs w:val="24"/>
              </w:rPr>
              <w:t>Не умеет понимать, сопереживать, радоваться своим успехам и успехам других участников коллектива.</w:t>
            </w:r>
          </w:p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B752DA">
              <w:rPr>
                <w:sz w:val="24"/>
                <w:szCs w:val="24"/>
              </w:rPr>
              <w:t xml:space="preserve">Ребенок </w:t>
            </w:r>
            <w:proofErr w:type="spellStart"/>
            <w:r w:rsidRPr="00B752DA">
              <w:rPr>
                <w:sz w:val="24"/>
                <w:szCs w:val="24"/>
              </w:rPr>
              <w:t>безэмоционален</w:t>
            </w:r>
            <w:proofErr w:type="spellEnd"/>
            <w:r w:rsidRPr="00B752DA">
              <w:rPr>
                <w:sz w:val="24"/>
                <w:szCs w:val="24"/>
              </w:rPr>
              <w:t xml:space="preserve">, показывает отсутствие эстетических потребностей </w:t>
            </w:r>
            <w:proofErr w:type="spellStart"/>
            <w:r w:rsidRPr="00B752DA">
              <w:rPr>
                <w:sz w:val="24"/>
                <w:szCs w:val="24"/>
              </w:rPr>
              <w:t>ичувства</w:t>
            </w:r>
            <w:proofErr w:type="spellEnd"/>
            <w:r w:rsidRPr="00B752DA">
              <w:rPr>
                <w:sz w:val="24"/>
                <w:szCs w:val="24"/>
              </w:rPr>
              <w:t xml:space="preserve"> патриотизма. </w:t>
            </w:r>
          </w:p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B752DA">
              <w:rPr>
                <w:sz w:val="24"/>
                <w:szCs w:val="24"/>
              </w:rPr>
              <w:t>Профессиональное самоопределение отсутствует.</w:t>
            </w:r>
          </w:p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proofErr w:type="gramStart"/>
            <w:r w:rsidRPr="00B752DA">
              <w:rPr>
                <w:sz w:val="24"/>
                <w:szCs w:val="24"/>
              </w:rPr>
              <w:t>Средняя</w:t>
            </w:r>
            <w:proofErr w:type="gramEnd"/>
            <w:r w:rsidRPr="00B752DA">
              <w:rPr>
                <w:sz w:val="24"/>
                <w:szCs w:val="24"/>
              </w:rPr>
              <w:t xml:space="preserve"> </w:t>
            </w:r>
            <w:proofErr w:type="spellStart"/>
            <w:r w:rsidRPr="00B752DA">
              <w:rPr>
                <w:sz w:val="24"/>
                <w:szCs w:val="24"/>
              </w:rPr>
              <w:t>мотивированность</w:t>
            </w:r>
            <w:proofErr w:type="spellEnd"/>
            <w:r w:rsidRPr="00B752DA">
              <w:rPr>
                <w:sz w:val="24"/>
                <w:szCs w:val="24"/>
              </w:rPr>
              <w:t xml:space="preserve"> ребенка к занятиям (ребенок иногда пропускает занятия без причины, не всегда увлечен деятельностью). Ребенок самостоятелен, но не всегда умеет распределять и использовать время.</w:t>
            </w:r>
          </w:p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B752DA">
              <w:rPr>
                <w:sz w:val="24"/>
                <w:szCs w:val="24"/>
              </w:rPr>
              <w:t>Дружит с ребятами в коллективе; ноне всегда и не со всеми общается и взаимодействует</w:t>
            </w:r>
          </w:p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B752DA">
              <w:rPr>
                <w:sz w:val="24"/>
                <w:szCs w:val="24"/>
              </w:rPr>
              <w:t xml:space="preserve">Умеет понимать, сопереживать, в некоторых </w:t>
            </w:r>
            <w:proofErr w:type="spellStart"/>
            <w:r w:rsidRPr="00B752DA">
              <w:rPr>
                <w:sz w:val="24"/>
                <w:szCs w:val="24"/>
              </w:rPr>
              <w:t>случаях</w:t>
            </w:r>
            <w:proofErr w:type="gramStart"/>
            <w:r w:rsidRPr="00B752DA">
              <w:rPr>
                <w:sz w:val="24"/>
                <w:szCs w:val="24"/>
              </w:rPr>
              <w:t>,н</w:t>
            </w:r>
            <w:proofErr w:type="gramEnd"/>
            <w:r w:rsidRPr="00B752DA">
              <w:rPr>
                <w:sz w:val="24"/>
                <w:szCs w:val="24"/>
              </w:rPr>
              <w:t>о</w:t>
            </w:r>
            <w:proofErr w:type="spellEnd"/>
            <w:r w:rsidRPr="00B752DA">
              <w:rPr>
                <w:sz w:val="24"/>
                <w:szCs w:val="24"/>
              </w:rPr>
              <w:t xml:space="preserve"> не всегда рад успехам других участников коллектива.</w:t>
            </w:r>
          </w:p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B752DA">
              <w:rPr>
                <w:sz w:val="24"/>
                <w:szCs w:val="24"/>
              </w:rPr>
              <w:t xml:space="preserve">Ребенок показывает среднюю эмоциональность и развитость эстетических потребностей </w:t>
            </w:r>
            <w:proofErr w:type="spellStart"/>
            <w:r w:rsidRPr="00B752DA">
              <w:rPr>
                <w:sz w:val="24"/>
                <w:szCs w:val="24"/>
              </w:rPr>
              <w:t>ичувства</w:t>
            </w:r>
            <w:proofErr w:type="spellEnd"/>
            <w:r w:rsidRPr="00B752DA">
              <w:rPr>
                <w:sz w:val="24"/>
                <w:szCs w:val="24"/>
              </w:rPr>
              <w:t xml:space="preserve"> патриотизма. </w:t>
            </w:r>
          </w:p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B752DA">
              <w:rPr>
                <w:sz w:val="24"/>
                <w:szCs w:val="24"/>
              </w:rPr>
              <w:t>Профессиональное самоопределение сформировано частично.</w:t>
            </w:r>
          </w:p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B752DA">
              <w:rPr>
                <w:sz w:val="24"/>
                <w:szCs w:val="24"/>
              </w:rPr>
              <w:t xml:space="preserve">Высокая </w:t>
            </w:r>
            <w:proofErr w:type="spellStart"/>
            <w:r w:rsidRPr="00B752DA">
              <w:rPr>
                <w:sz w:val="24"/>
                <w:szCs w:val="24"/>
              </w:rPr>
              <w:t>мотивированность</w:t>
            </w:r>
            <w:proofErr w:type="spellEnd"/>
            <w:r w:rsidRPr="00B752DA">
              <w:rPr>
                <w:sz w:val="24"/>
                <w:szCs w:val="24"/>
              </w:rPr>
              <w:t xml:space="preserve"> ребенка к занятиям (редкие пропуски, увлеченность деятельностью)</w:t>
            </w:r>
            <w:proofErr w:type="gramStart"/>
            <w:r w:rsidRPr="00B752DA">
              <w:rPr>
                <w:sz w:val="24"/>
                <w:szCs w:val="24"/>
              </w:rPr>
              <w:t>.Р</w:t>
            </w:r>
            <w:proofErr w:type="gramEnd"/>
            <w:r w:rsidRPr="00B752DA">
              <w:rPr>
                <w:sz w:val="24"/>
                <w:szCs w:val="24"/>
              </w:rPr>
              <w:t>ебенок самостоятелен, умеет распределять и использовать время.</w:t>
            </w:r>
          </w:p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B752DA">
              <w:rPr>
                <w:sz w:val="24"/>
                <w:szCs w:val="24"/>
              </w:rPr>
              <w:t>Дружит с ребятами в коллективе; легко общается и взаимодействует со сверстниками.</w:t>
            </w:r>
          </w:p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B752DA">
              <w:rPr>
                <w:sz w:val="24"/>
                <w:szCs w:val="24"/>
              </w:rPr>
              <w:t>Умеет понимать, сопереживать, радоваться своим успехам и успехам других участников коллектива.</w:t>
            </w:r>
          </w:p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B752DA">
              <w:rPr>
                <w:sz w:val="24"/>
                <w:szCs w:val="24"/>
              </w:rPr>
              <w:t xml:space="preserve">Ребенок эмоционален, показывает развитость эстетических потребностей </w:t>
            </w:r>
            <w:proofErr w:type="spellStart"/>
            <w:r w:rsidRPr="00B752DA">
              <w:rPr>
                <w:sz w:val="24"/>
                <w:szCs w:val="24"/>
              </w:rPr>
              <w:t>ичувства</w:t>
            </w:r>
            <w:proofErr w:type="spellEnd"/>
            <w:r w:rsidRPr="00B752DA">
              <w:rPr>
                <w:sz w:val="24"/>
                <w:szCs w:val="24"/>
              </w:rPr>
              <w:t xml:space="preserve"> патриотизма. </w:t>
            </w:r>
          </w:p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  <w:r w:rsidRPr="00B752DA">
              <w:rPr>
                <w:sz w:val="24"/>
                <w:szCs w:val="24"/>
              </w:rPr>
              <w:t>Профессиональное самоопределение.</w:t>
            </w:r>
          </w:p>
          <w:p w:rsidR="00B752DA" w:rsidRPr="00B752DA" w:rsidRDefault="00B752DA" w:rsidP="00FC7394">
            <w:pPr>
              <w:tabs>
                <w:tab w:val="left" w:pos="4140"/>
              </w:tabs>
              <w:spacing w:line="288" w:lineRule="auto"/>
              <w:jc w:val="both"/>
              <w:rPr>
                <w:sz w:val="24"/>
                <w:szCs w:val="24"/>
              </w:rPr>
            </w:pPr>
          </w:p>
        </w:tc>
      </w:tr>
    </w:tbl>
    <w:p w:rsidR="00B752DA" w:rsidRPr="00B752DA" w:rsidRDefault="00B752DA" w:rsidP="00B752DA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52DA" w:rsidRPr="00B752DA" w:rsidRDefault="00B752DA" w:rsidP="00B752DA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52DA">
        <w:rPr>
          <w:rFonts w:ascii="Times New Roman" w:hAnsi="Times New Roman" w:cs="Times New Roman"/>
          <w:sz w:val="24"/>
          <w:szCs w:val="24"/>
        </w:rPr>
        <w:t xml:space="preserve">Данная система отслеживания и оценивания результатов обучения позволяет корректировать работу педагога с учётом индивидуальных особенностей каждого ребёнка и группы в целом. </w:t>
      </w:r>
    </w:p>
    <w:p w:rsidR="00B752DA" w:rsidRPr="003F608F" w:rsidRDefault="00B752DA" w:rsidP="00B752DA">
      <w:pPr>
        <w:tabs>
          <w:tab w:val="left" w:pos="4140"/>
        </w:tabs>
        <w:spacing w:line="288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752DA" w:rsidRPr="003F608F" w:rsidRDefault="00B752DA" w:rsidP="00B752DA">
      <w:pPr>
        <w:rPr>
          <w:rFonts w:ascii="Times New Roman" w:hAnsi="Times New Roman" w:cs="Times New Roman"/>
          <w:sz w:val="28"/>
          <w:szCs w:val="28"/>
        </w:rPr>
      </w:pPr>
    </w:p>
    <w:p w:rsidR="00071106" w:rsidRPr="00071106" w:rsidRDefault="00071106" w:rsidP="00071106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071106" w:rsidRPr="00071106" w:rsidRDefault="00071106" w:rsidP="00071106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1106">
        <w:rPr>
          <w:rFonts w:ascii="Times New Roman" w:hAnsi="Times New Roman" w:cs="Times New Roman"/>
          <w:b/>
          <w:bCs/>
          <w:sz w:val="24"/>
          <w:szCs w:val="24"/>
        </w:rPr>
        <w:t>МЕТОДИЧЕСКИЕ МАТЕРИАЛЫ.</w:t>
      </w:r>
    </w:p>
    <w:p w:rsidR="00071106" w:rsidRPr="00071106" w:rsidRDefault="00071106" w:rsidP="0007110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71106">
        <w:rPr>
          <w:rFonts w:ascii="Times New Roman" w:hAnsi="Times New Roman" w:cs="Times New Roman"/>
          <w:sz w:val="24"/>
          <w:szCs w:val="24"/>
        </w:rPr>
        <w:t xml:space="preserve">Для формирования гибких, мобильных знаний, а также умения применять их в нетипичных ситуациях успешно применяется </w:t>
      </w:r>
      <w:proofErr w:type="spellStart"/>
      <w:r w:rsidRPr="00071106">
        <w:rPr>
          <w:rFonts w:ascii="Times New Roman" w:hAnsi="Times New Roman" w:cs="Times New Roman"/>
          <w:sz w:val="24"/>
          <w:szCs w:val="24"/>
        </w:rPr>
        <w:t>компетентностный</w:t>
      </w:r>
      <w:proofErr w:type="spellEnd"/>
      <w:r w:rsidRPr="00071106">
        <w:rPr>
          <w:rFonts w:ascii="Times New Roman" w:hAnsi="Times New Roman" w:cs="Times New Roman"/>
          <w:sz w:val="24"/>
          <w:szCs w:val="24"/>
        </w:rPr>
        <w:t xml:space="preserve"> подход.</w:t>
      </w:r>
      <w:r w:rsidRPr="00071106">
        <w:rPr>
          <w:rFonts w:ascii="Times New Roman" w:hAnsi="Times New Roman" w:cs="Times New Roman"/>
          <w:sz w:val="24"/>
          <w:szCs w:val="24"/>
        </w:rPr>
        <w:br/>
      </w:r>
      <w:r w:rsidRPr="00071106">
        <w:rPr>
          <w:rFonts w:ascii="Times New Roman" w:hAnsi="Times New Roman" w:cs="Times New Roman"/>
          <w:sz w:val="24"/>
          <w:szCs w:val="24"/>
        </w:rPr>
        <w:lastRenderedPageBreak/>
        <w:t>Формирование коммуникативных компетенций достигается при помощи приёмов способствующих развитию умения общаться со сверстниками и взрослыми людьми, работать самостоятельно и в группе, где дети учатся распределять обязанности и выполнять определённые социальные роли Важную роль играют устные ответы, представление творческих проектов, тематических сообщений.</w:t>
      </w:r>
    </w:p>
    <w:p w:rsidR="00071106" w:rsidRPr="00071106" w:rsidRDefault="00071106" w:rsidP="0007110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71106">
        <w:rPr>
          <w:rFonts w:ascii="Times New Roman" w:hAnsi="Times New Roman" w:cs="Times New Roman"/>
          <w:sz w:val="24"/>
          <w:szCs w:val="24"/>
        </w:rPr>
        <w:t>Ценностно-смысловые компетенции формируются при осуществлении индивидуальной и частично-поисковой деятельности при работе над творческим проектом: выбор темы, актуальность, исследовательская деятельность, знакомство с культурой своего народа, края, собственной семьи.</w:t>
      </w:r>
    </w:p>
    <w:p w:rsidR="00071106" w:rsidRPr="00071106" w:rsidRDefault="00071106" w:rsidP="0007110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71106">
        <w:rPr>
          <w:rFonts w:ascii="Times New Roman" w:hAnsi="Times New Roman" w:cs="Times New Roman"/>
          <w:sz w:val="24"/>
          <w:szCs w:val="24"/>
        </w:rPr>
        <w:t>Информационные компетенции развиваются при самостоятельной подготовки сообщений, проектов с использованием различных источников информации: книг, учебников, справочников, энциклопедий, каталогов, Интернета. Владение навыками использования информационных устройств: компьютера, принтера.</w:t>
      </w:r>
    </w:p>
    <w:p w:rsidR="00071106" w:rsidRPr="00071106" w:rsidRDefault="00071106" w:rsidP="0007110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71106">
        <w:rPr>
          <w:rFonts w:ascii="Times New Roman" w:hAnsi="Times New Roman" w:cs="Times New Roman"/>
          <w:sz w:val="24"/>
          <w:szCs w:val="24"/>
        </w:rPr>
        <w:t>Здоровьесберегающая</w:t>
      </w:r>
      <w:proofErr w:type="spellEnd"/>
      <w:r w:rsidRPr="00071106">
        <w:rPr>
          <w:rFonts w:ascii="Times New Roman" w:hAnsi="Times New Roman" w:cs="Times New Roman"/>
          <w:sz w:val="24"/>
          <w:szCs w:val="24"/>
        </w:rPr>
        <w:t xml:space="preserve"> компетенция совершенствуется при изучении и применении правил личной гигиены, заботы о собственном здоровье, личной безопасности, проведении регулярных инструктажей по технике безопасности.</w:t>
      </w:r>
    </w:p>
    <w:p w:rsidR="00D701A4" w:rsidRDefault="00071106" w:rsidP="00071106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071106">
        <w:rPr>
          <w:rFonts w:ascii="Times New Roman" w:hAnsi="Times New Roman" w:cs="Times New Roman"/>
          <w:sz w:val="24"/>
          <w:szCs w:val="24"/>
        </w:rPr>
        <w:t>Всё вышесказанное обуславливает выбор следующих методов:</w:t>
      </w:r>
      <w:r w:rsidRPr="00071106">
        <w:rPr>
          <w:rFonts w:ascii="Times New Roman" w:hAnsi="Times New Roman" w:cs="Times New Roman"/>
          <w:sz w:val="24"/>
          <w:szCs w:val="24"/>
        </w:rPr>
        <w:br/>
      </w:r>
      <w:proofErr w:type="gramStart"/>
      <w:r w:rsidRPr="00071106">
        <w:rPr>
          <w:rFonts w:ascii="Times New Roman" w:hAnsi="Times New Roman" w:cs="Times New Roman"/>
          <w:sz w:val="24"/>
          <w:szCs w:val="24"/>
        </w:rPr>
        <w:t>Методы, в основе которых лежит способ организации занятия:</w:t>
      </w:r>
      <w:r w:rsidRPr="00071106">
        <w:rPr>
          <w:rFonts w:ascii="Times New Roman" w:hAnsi="Times New Roman" w:cs="Times New Roman"/>
          <w:sz w:val="24"/>
          <w:szCs w:val="24"/>
        </w:rPr>
        <w:br/>
        <w:t>- словесный (устное изложение, беседа, рассказ, и т.д.);</w:t>
      </w:r>
      <w:r w:rsidRPr="00071106">
        <w:rPr>
          <w:rFonts w:ascii="Times New Roman" w:hAnsi="Times New Roman" w:cs="Times New Roman"/>
          <w:sz w:val="24"/>
          <w:szCs w:val="24"/>
        </w:rPr>
        <w:br/>
        <w:t>- наглядный (показ электронных материалов, иллюстраций, наблюдение, показ (выполнение) педагогом, работа по образцу и др.);</w:t>
      </w:r>
      <w:r w:rsidRPr="00071106">
        <w:rPr>
          <w:rFonts w:ascii="Times New Roman" w:hAnsi="Times New Roman" w:cs="Times New Roman"/>
          <w:sz w:val="24"/>
          <w:szCs w:val="24"/>
        </w:rPr>
        <w:br/>
        <w:t>- практический (выполнение работ по инструкционным картам, схемам и др.);</w:t>
      </w:r>
      <w:r w:rsidRPr="00071106">
        <w:rPr>
          <w:rFonts w:ascii="Times New Roman" w:hAnsi="Times New Roman" w:cs="Times New Roman"/>
          <w:sz w:val="24"/>
          <w:szCs w:val="24"/>
        </w:rPr>
        <w:br/>
        <w:t>Методы, в основе которых лежит уровень деятельности детей:</w:t>
      </w:r>
      <w:r w:rsidRPr="00071106">
        <w:rPr>
          <w:rFonts w:ascii="Times New Roman" w:hAnsi="Times New Roman" w:cs="Times New Roman"/>
          <w:sz w:val="24"/>
          <w:szCs w:val="24"/>
        </w:rPr>
        <w:br/>
        <w:t>- объяснительно-иллюстративный – дети воспринимают и усваивают готовую информацию;</w:t>
      </w:r>
      <w:proofErr w:type="gramEnd"/>
      <w:r w:rsidRPr="00071106">
        <w:rPr>
          <w:rFonts w:ascii="Times New Roman" w:hAnsi="Times New Roman" w:cs="Times New Roman"/>
          <w:sz w:val="24"/>
          <w:szCs w:val="24"/>
        </w:rPr>
        <w:br/>
        <w:t xml:space="preserve">- </w:t>
      </w:r>
      <w:proofErr w:type="gramStart"/>
      <w:r w:rsidRPr="00071106">
        <w:rPr>
          <w:rFonts w:ascii="Times New Roman" w:hAnsi="Times New Roman" w:cs="Times New Roman"/>
          <w:sz w:val="24"/>
          <w:szCs w:val="24"/>
        </w:rPr>
        <w:t>репродуктивный</w:t>
      </w:r>
      <w:proofErr w:type="gramEnd"/>
      <w:r w:rsidRPr="00071106">
        <w:rPr>
          <w:rFonts w:ascii="Times New Roman" w:hAnsi="Times New Roman" w:cs="Times New Roman"/>
          <w:sz w:val="24"/>
          <w:szCs w:val="24"/>
        </w:rPr>
        <w:t xml:space="preserve"> – обучающиеся воспроизводят полученные знания и освоенные способы деятельности;</w:t>
      </w:r>
      <w:r w:rsidRPr="00071106">
        <w:rPr>
          <w:rFonts w:ascii="Times New Roman" w:hAnsi="Times New Roman" w:cs="Times New Roman"/>
          <w:sz w:val="24"/>
          <w:szCs w:val="24"/>
        </w:rPr>
        <w:br/>
        <w:t>- частично-поисковый – участие детей в коллективном поиске, решение поставленной задачи совместно с педагогом.</w:t>
      </w:r>
      <w:r w:rsidRPr="00071106">
        <w:rPr>
          <w:rFonts w:ascii="Times New Roman" w:hAnsi="Times New Roman" w:cs="Times New Roman"/>
          <w:sz w:val="24"/>
          <w:szCs w:val="24"/>
        </w:rPr>
        <w:br/>
      </w:r>
    </w:p>
    <w:p w:rsidR="00D701A4" w:rsidRDefault="00D701A4" w:rsidP="00071106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:rsidR="00D701A4" w:rsidRDefault="00D701A4" w:rsidP="00071106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:rsidR="00D701A4" w:rsidRDefault="00D701A4" w:rsidP="00071106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:rsidR="00D701A4" w:rsidRDefault="00D701A4" w:rsidP="00071106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:rsidR="00D701A4" w:rsidRDefault="00D701A4" w:rsidP="00071106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:rsidR="00D701A4" w:rsidRDefault="00D701A4" w:rsidP="00071106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:rsidR="00D701A4" w:rsidRDefault="00D701A4" w:rsidP="00071106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:rsidR="00D701A4" w:rsidRDefault="00D701A4" w:rsidP="00071106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:rsidR="00D701A4" w:rsidRDefault="00D701A4" w:rsidP="00071106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:rsidR="00D701A4" w:rsidRDefault="00D701A4" w:rsidP="00071106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:rsidR="00D701A4" w:rsidRDefault="00D701A4" w:rsidP="00071106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:rsidR="00D701A4" w:rsidRDefault="00D701A4" w:rsidP="00071106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:rsidR="00D701A4" w:rsidRDefault="00D701A4" w:rsidP="00071106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:rsidR="00D701A4" w:rsidRDefault="00D701A4" w:rsidP="00071106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:rsidR="00D701A4" w:rsidRDefault="00D701A4" w:rsidP="00071106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:rsidR="00D701A4" w:rsidRDefault="00D701A4" w:rsidP="00071106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:rsidR="00D701A4" w:rsidRDefault="00D701A4" w:rsidP="00071106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:rsidR="00D701A4" w:rsidRDefault="00D701A4" w:rsidP="00071106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:rsidR="00D701A4" w:rsidRDefault="00D701A4" w:rsidP="00071106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:rsidR="00D701A4" w:rsidRDefault="00D701A4" w:rsidP="00071106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:rsidR="00D701A4" w:rsidRDefault="00D701A4" w:rsidP="00071106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:rsidR="00D701A4" w:rsidRDefault="00D701A4" w:rsidP="00071106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:rsidR="00D701A4" w:rsidRDefault="00D701A4" w:rsidP="00071106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:rsidR="00D701A4" w:rsidRDefault="00D701A4" w:rsidP="00071106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:rsidR="00D701A4" w:rsidRDefault="00D701A4" w:rsidP="00071106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:rsidR="00D701A4" w:rsidRDefault="00D701A4" w:rsidP="00071106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:rsidR="00D701A4" w:rsidRDefault="00D701A4" w:rsidP="00071106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:rsidR="00D701A4" w:rsidRDefault="00D701A4" w:rsidP="00071106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:rsidR="00D701A4" w:rsidRDefault="00D701A4" w:rsidP="00071106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:rsidR="00D701A4" w:rsidRDefault="00D701A4" w:rsidP="00071106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:rsidR="00D701A4" w:rsidRDefault="00D701A4" w:rsidP="00071106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:rsidR="00D701A4" w:rsidRDefault="00D701A4" w:rsidP="00071106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:rsidR="00D701A4" w:rsidRDefault="00D701A4" w:rsidP="00071106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:rsidR="00D701A4" w:rsidRDefault="00D701A4" w:rsidP="00071106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:rsidR="00D701A4" w:rsidRDefault="00D701A4" w:rsidP="00071106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:rsidR="00071106" w:rsidRPr="00071106" w:rsidRDefault="00071106" w:rsidP="00071106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071106">
        <w:rPr>
          <w:rFonts w:ascii="Times New Roman" w:hAnsi="Times New Roman" w:cs="Times New Roman"/>
          <w:b/>
          <w:sz w:val="24"/>
          <w:szCs w:val="24"/>
        </w:rPr>
        <w:t>7. СПИСОК ЛИТЕРАТУРЫ</w:t>
      </w:r>
    </w:p>
    <w:p w:rsidR="00071106" w:rsidRPr="00071106" w:rsidRDefault="00071106" w:rsidP="00071106">
      <w:pPr>
        <w:numPr>
          <w:ilvl w:val="0"/>
          <w:numId w:val="2"/>
        </w:numPr>
        <w:spacing w:after="0" w:line="240" w:lineRule="auto"/>
        <w:ind w:left="238" w:hangingChars="99" w:hanging="238"/>
        <w:rPr>
          <w:rFonts w:ascii="Times New Roman" w:hAnsi="Times New Roman" w:cs="Times New Roman"/>
          <w:sz w:val="24"/>
          <w:szCs w:val="24"/>
        </w:rPr>
      </w:pPr>
      <w:r w:rsidRPr="00071106">
        <w:rPr>
          <w:rFonts w:ascii="Times New Roman" w:hAnsi="Times New Roman" w:cs="Times New Roman"/>
          <w:sz w:val="24"/>
          <w:szCs w:val="24"/>
        </w:rPr>
        <w:t>Федеральный закон об образовании в Российской Федерации от 29.12.2012 №273-ФЗ</w:t>
      </w:r>
    </w:p>
    <w:p w:rsidR="00071106" w:rsidRPr="00071106" w:rsidRDefault="00071106" w:rsidP="00071106">
      <w:pPr>
        <w:numPr>
          <w:ilvl w:val="0"/>
          <w:numId w:val="2"/>
        </w:numPr>
        <w:spacing w:after="0" w:line="240" w:lineRule="auto"/>
        <w:ind w:left="238" w:hangingChars="99" w:hanging="238"/>
        <w:rPr>
          <w:rFonts w:ascii="Times New Roman" w:hAnsi="Times New Roman" w:cs="Times New Roman"/>
          <w:sz w:val="24"/>
          <w:szCs w:val="24"/>
        </w:rPr>
      </w:pPr>
      <w:r w:rsidRPr="00071106">
        <w:rPr>
          <w:rFonts w:ascii="Times New Roman" w:hAnsi="Times New Roman" w:cs="Times New Roman"/>
          <w:sz w:val="24"/>
          <w:szCs w:val="24"/>
        </w:rPr>
        <w:t>Концепция развития дополнительного образования детей от 4.09.2014 №1726-р</w:t>
      </w:r>
    </w:p>
    <w:p w:rsidR="00071106" w:rsidRPr="00071106" w:rsidRDefault="00071106" w:rsidP="00071106">
      <w:pPr>
        <w:numPr>
          <w:ilvl w:val="0"/>
          <w:numId w:val="2"/>
        </w:numPr>
        <w:spacing w:after="0" w:line="240" w:lineRule="auto"/>
        <w:ind w:left="238" w:hangingChars="99" w:hanging="238"/>
        <w:rPr>
          <w:rFonts w:ascii="Times New Roman" w:hAnsi="Times New Roman" w:cs="Times New Roman"/>
          <w:sz w:val="24"/>
          <w:szCs w:val="24"/>
        </w:rPr>
      </w:pPr>
      <w:r w:rsidRPr="00071106">
        <w:rPr>
          <w:rFonts w:ascii="Times New Roman" w:hAnsi="Times New Roman" w:cs="Times New Roman"/>
          <w:sz w:val="24"/>
          <w:szCs w:val="24"/>
        </w:rPr>
        <w:t xml:space="preserve">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</w:t>
      </w:r>
    </w:p>
    <w:p w:rsidR="00071106" w:rsidRPr="00071106" w:rsidRDefault="00071106" w:rsidP="00071106">
      <w:pPr>
        <w:numPr>
          <w:ilvl w:val="0"/>
          <w:numId w:val="2"/>
        </w:numPr>
        <w:spacing w:after="0" w:line="240" w:lineRule="auto"/>
        <w:ind w:left="238" w:hangingChars="99" w:hanging="238"/>
        <w:rPr>
          <w:rFonts w:ascii="Times New Roman" w:hAnsi="Times New Roman" w:cs="Times New Roman"/>
          <w:sz w:val="24"/>
          <w:szCs w:val="24"/>
        </w:rPr>
      </w:pPr>
      <w:r w:rsidRPr="00071106">
        <w:rPr>
          <w:rFonts w:ascii="Times New Roman" w:hAnsi="Times New Roman" w:cs="Times New Roman"/>
          <w:sz w:val="24"/>
          <w:szCs w:val="24"/>
        </w:rPr>
        <w:t xml:space="preserve">Приказ </w:t>
      </w:r>
      <w:proofErr w:type="spellStart"/>
      <w:r w:rsidRPr="00071106">
        <w:rPr>
          <w:rFonts w:ascii="Times New Roman" w:hAnsi="Times New Roman" w:cs="Times New Roman"/>
          <w:sz w:val="24"/>
          <w:szCs w:val="24"/>
        </w:rPr>
        <w:t>Минпроса</w:t>
      </w:r>
      <w:proofErr w:type="spellEnd"/>
      <w:r w:rsidRPr="00071106">
        <w:rPr>
          <w:rFonts w:ascii="Times New Roman" w:hAnsi="Times New Roman" w:cs="Times New Roman"/>
          <w:sz w:val="24"/>
          <w:szCs w:val="24"/>
        </w:rPr>
        <w:t xml:space="preserve"> России от 3.09.2019 №467 «Об утверждении Целевой </w:t>
      </w:r>
      <w:proofErr w:type="gramStart"/>
      <w:r w:rsidRPr="00071106">
        <w:rPr>
          <w:rFonts w:ascii="Times New Roman" w:hAnsi="Times New Roman" w:cs="Times New Roman"/>
          <w:sz w:val="24"/>
          <w:szCs w:val="24"/>
        </w:rPr>
        <w:t>модели развития региональных систем дополнительного образования детей</w:t>
      </w:r>
      <w:proofErr w:type="gramEnd"/>
      <w:r w:rsidRPr="00071106">
        <w:rPr>
          <w:rFonts w:ascii="Times New Roman" w:hAnsi="Times New Roman" w:cs="Times New Roman"/>
          <w:sz w:val="24"/>
          <w:szCs w:val="24"/>
        </w:rPr>
        <w:t>»</w:t>
      </w:r>
    </w:p>
    <w:p w:rsidR="00071106" w:rsidRPr="00071106" w:rsidRDefault="00071106" w:rsidP="00071106">
      <w:pPr>
        <w:numPr>
          <w:ilvl w:val="0"/>
          <w:numId w:val="2"/>
        </w:numPr>
        <w:spacing w:after="0" w:line="240" w:lineRule="auto"/>
        <w:ind w:left="238" w:hangingChars="99" w:hanging="238"/>
        <w:rPr>
          <w:rFonts w:ascii="Times New Roman" w:hAnsi="Times New Roman" w:cs="Times New Roman"/>
          <w:sz w:val="24"/>
          <w:szCs w:val="24"/>
        </w:rPr>
      </w:pPr>
      <w:r w:rsidRPr="00071106">
        <w:rPr>
          <w:rFonts w:ascii="Times New Roman" w:hAnsi="Times New Roman" w:cs="Times New Roman"/>
          <w:sz w:val="24"/>
          <w:szCs w:val="24"/>
        </w:rPr>
        <w:t xml:space="preserve"> 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071106" w:rsidRPr="00071106" w:rsidRDefault="00071106" w:rsidP="00071106">
      <w:pPr>
        <w:numPr>
          <w:ilvl w:val="0"/>
          <w:numId w:val="2"/>
        </w:numPr>
        <w:spacing w:after="0" w:line="240" w:lineRule="auto"/>
        <w:ind w:left="238" w:hangingChars="99" w:hanging="238"/>
        <w:rPr>
          <w:rFonts w:ascii="Times New Roman" w:hAnsi="Times New Roman" w:cs="Times New Roman"/>
          <w:sz w:val="24"/>
          <w:szCs w:val="24"/>
        </w:rPr>
      </w:pPr>
      <w:r w:rsidRPr="00071106">
        <w:rPr>
          <w:rFonts w:ascii="Times New Roman" w:hAnsi="Times New Roman" w:cs="Times New Roman"/>
          <w:sz w:val="24"/>
          <w:szCs w:val="24"/>
        </w:rPr>
        <w:t>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</w:t>
      </w:r>
    </w:p>
    <w:p w:rsidR="00071106" w:rsidRPr="00071106" w:rsidRDefault="00071106" w:rsidP="00071106">
      <w:pPr>
        <w:numPr>
          <w:ilvl w:val="0"/>
          <w:numId w:val="2"/>
        </w:numPr>
        <w:spacing w:after="0" w:line="240" w:lineRule="auto"/>
        <w:ind w:left="238" w:hangingChars="99" w:hanging="238"/>
        <w:rPr>
          <w:rFonts w:ascii="Times New Roman" w:hAnsi="Times New Roman" w:cs="Times New Roman"/>
          <w:sz w:val="24"/>
          <w:szCs w:val="24"/>
        </w:rPr>
      </w:pPr>
      <w:r w:rsidRPr="00071106">
        <w:rPr>
          <w:rFonts w:ascii="Times New Roman" w:hAnsi="Times New Roman" w:cs="Times New Roman"/>
          <w:sz w:val="24"/>
          <w:szCs w:val="24"/>
        </w:rPr>
        <w:t xml:space="preserve">Санитарно-эпидемиологические правила и нормативы </w:t>
      </w:r>
      <w:proofErr w:type="spellStart"/>
      <w:r w:rsidRPr="00071106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071106">
        <w:rPr>
          <w:rFonts w:ascii="Times New Roman" w:hAnsi="Times New Roman" w:cs="Times New Roman"/>
          <w:sz w:val="24"/>
          <w:szCs w:val="24"/>
        </w:rPr>
        <w:t xml:space="preserve"> 2.4.4.3172-14 (зарегистрировано в Минюсте России 20.08.2014 №33660)</w:t>
      </w:r>
    </w:p>
    <w:p w:rsidR="00071106" w:rsidRPr="00071106" w:rsidRDefault="00071106" w:rsidP="00071106">
      <w:pPr>
        <w:numPr>
          <w:ilvl w:val="0"/>
          <w:numId w:val="2"/>
        </w:numPr>
        <w:spacing w:after="0" w:line="240" w:lineRule="auto"/>
        <w:ind w:left="238" w:hangingChars="99" w:hanging="238"/>
        <w:rPr>
          <w:rFonts w:ascii="Times New Roman" w:hAnsi="Times New Roman" w:cs="Times New Roman"/>
          <w:sz w:val="24"/>
          <w:szCs w:val="24"/>
        </w:rPr>
      </w:pPr>
      <w:proofErr w:type="gramStart"/>
      <w:r w:rsidRPr="00071106">
        <w:rPr>
          <w:rFonts w:ascii="Times New Roman" w:hAnsi="Times New Roman" w:cs="Times New Roman"/>
          <w:sz w:val="24"/>
          <w:szCs w:val="24"/>
          <w:lang w:eastAsia="zh-CN"/>
        </w:rPr>
        <w:t xml:space="preserve">Письмо </w:t>
      </w:r>
      <w:proofErr w:type="spellStart"/>
      <w:r w:rsidRPr="00071106">
        <w:rPr>
          <w:rFonts w:ascii="Times New Roman" w:hAnsi="Times New Roman" w:cs="Times New Roman"/>
          <w:sz w:val="24"/>
          <w:szCs w:val="24"/>
          <w:lang w:eastAsia="zh-CN"/>
        </w:rPr>
        <w:t>Минобрнауки</w:t>
      </w:r>
      <w:proofErr w:type="spellEnd"/>
      <w:r w:rsidRPr="00071106">
        <w:rPr>
          <w:rFonts w:ascii="Times New Roman" w:hAnsi="Times New Roman" w:cs="Times New Roman"/>
          <w:sz w:val="24"/>
          <w:szCs w:val="24"/>
          <w:lang w:eastAsia="zh-CN"/>
        </w:rPr>
        <w:t xml:space="preserve"> России от 29.03.2016 №ВК-641/09 «О направлении методических рекомендаций по реализации адаптированных дополнительных общеобразовательных программ, способствующих социально-психологической реабилитации, профессиональному самоопределению детей с ограниченными возможностями здоровья, включая детей-инвалидов, с учетом их особых образовательных потребностей)» </w:t>
      </w:r>
      <w:proofErr w:type="gramEnd"/>
    </w:p>
    <w:p w:rsidR="00071106" w:rsidRPr="00071106" w:rsidRDefault="00071106" w:rsidP="00071106">
      <w:pPr>
        <w:numPr>
          <w:ilvl w:val="0"/>
          <w:numId w:val="2"/>
        </w:numPr>
        <w:spacing w:after="0" w:line="240" w:lineRule="auto"/>
        <w:ind w:left="238" w:hangingChars="99" w:hanging="238"/>
        <w:rPr>
          <w:rFonts w:ascii="Times New Roman" w:hAnsi="Times New Roman" w:cs="Times New Roman"/>
          <w:sz w:val="24"/>
          <w:szCs w:val="24"/>
        </w:rPr>
      </w:pPr>
      <w:r w:rsidRPr="00071106">
        <w:rPr>
          <w:rFonts w:ascii="Times New Roman" w:hAnsi="Times New Roman" w:cs="Times New Roman"/>
          <w:sz w:val="24"/>
          <w:szCs w:val="24"/>
          <w:lang w:eastAsia="zh-CN"/>
        </w:rPr>
        <w:t>Методические рекомендации по проектированию и реализации дополнительных общеобразовательных программ (в том числе адаптированных). / Сост. Ю.Ю.Владимирова, Э.Г.Демина - Казань: РЦВР, 2021</w:t>
      </w:r>
    </w:p>
    <w:p w:rsidR="00071106" w:rsidRPr="00071106" w:rsidRDefault="00071106" w:rsidP="00071106">
      <w:pPr>
        <w:numPr>
          <w:ilvl w:val="0"/>
          <w:numId w:val="2"/>
        </w:numPr>
        <w:spacing w:after="0" w:line="240" w:lineRule="auto"/>
        <w:ind w:left="238" w:hangingChars="99" w:hanging="238"/>
        <w:rPr>
          <w:rFonts w:ascii="Times New Roman" w:hAnsi="Times New Roman" w:cs="Times New Roman"/>
          <w:sz w:val="24"/>
          <w:szCs w:val="24"/>
        </w:rPr>
      </w:pPr>
      <w:r w:rsidRPr="00071106">
        <w:rPr>
          <w:rFonts w:ascii="Times New Roman" w:hAnsi="Times New Roman" w:cs="Times New Roman"/>
          <w:sz w:val="24"/>
          <w:szCs w:val="24"/>
        </w:rPr>
        <w:t>Устав образовательной организации</w:t>
      </w:r>
    </w:p>
    <w:p w:rsidR="00071106" w:rsidRPr="00071106" w:rsidRDefault="00071106" w:rsidP="00071106">
      <w:pPr>
        <w:numPr>
          <w:ilvl w:val="0"/>
          <w:numId w:val="2"/>
        </w:numPr>
        <w:spacing w:after="0" w:line="240" w:lineRule="auto"/>
        <w:ind w:left="238" w:hangingChars="99" w:hanging="238"/>
        <w:rPr>
          <w:rFonts w:ascii="Times New Roman" w:hAnsi="Times New Roman" w:cs="Times New Roman"/>
          <w:sz w:val="24"/>
          <w:szCs w:val="24"/>
        </w:rPr>
      </w:pPr>
      <w:r w:rsidRPr="00071106">
        <w:rPr>
          <w:rFonts w:ascii="Times New Roman" w:hAnsi="Times New Roman" w:cs="Times New Roman"/>
          <w:sz w:val="24"/>
          <w:szCs w:val="24"/>
        </w:rPr>
        <w:t xml:space="preserve">В.Н.Иванченко Занятия в системе дополнительного образования детей. Учебно-методическое пособие для руководителей ОУДОД, методистов, педагогов-организаторов, специалистов по дополнительному образованию детей, руководителей образовательных учреждений, учителей, студентов педагогических учебных заведений, слушателей ИПК. Ростов </w:t>
      </w:r>
      <w:proofErr w:type="spellStart"/>
      <w:r w:rsidRPr="00071106">
        <w:rPr>
          <w:rFonts w:ascii="Times New Roman" w:hAnsi="Times New Roman" w:cs="Times New Roman"/>
          <w:sz w:val="24"/>
          <w:szCs w:val="24"/>
        </w:rPr>
        <w:t>н</w:t>
      </w:r>
      <w:proofErr w:type="spellEnd"/>
      <w:proofErr w:type="gramStart"/>
      <w:r w:rsidRPr="00071106">
        <w:rPr>
          <w:rFonts w:ascii="Times New Roman" w:hAnsi="Times New Roman" w:cs="Times New Roman"/>
          <w:sz w:val="24"/>
          <w:szCs w:val="24"/>
        </w:rPr>
        <w:t xml:space="preserve"> /Д</w:t>
      </w:r>
      <w:proofErr w:type="gramEnd"/>
      <w:r w:rsidRPr="00071106">
        <w:rPr>
          <w:rFonts w:ascii="Times New Roman" w:hAnsi="Times New Roman" w:cs="Times New Roman"/>
          <w:sz w:val="24"/>
          <w:szCs w:val="24"/>
        </w:rPr>
        <w:t>: Изд-во «Учитель», 2007.-288 с.</w:t>
      </w:r>
    </w:p>
    <w:p w:rsidR="00071106" w:rsidRPr="00071106" w:rsidRDefault="00071106" w:rsidP="00071106">
      <w:pPr>
        <w:numPr>
          <w:ilvl w:val="0"/>
          <w:numId w:val="2"/>
        </w:numPr>
        <w:spacing w:after="0" w:line="240" w:lineRule="auto"/>
        <w:ind w:left="238" w:hangingChars="99" w:hanging="238"/>
        <w:rPr>
          <w:rFonts w:ascii="Times New Roman" w:hAnsi="Times New Roman" w:cs="Times New Roman"/>
          <w:sz w:val="24"/>
          <w:szCs w:val="24"/>
        </w:rPr>
      </w:pPr>
      <w:r w:rsidRPr="00071106">
        <w:rPr>
          <w:rFonts w:ascii="Times New Roman" w:hAnsi="Times New Roman" w:cs="Times New Roman"/>
          <w:sz w:val="24"/>
          <w:szCs w:val="24"/>
        </w:rPr>
        <w:t xml:space="preserve">М.А </w:t>
      </w:r>
      <w:proofErr w:type="spellStart"/>
      <w:r w:rsidRPr="00071106">
        <w:rPr>
          <w:rFonts w:ascii="Times New Roman" w:hAnsi="Times New Roman" w:cs="Times New Roman"/>
          <w:sz w:val="24"/>
          <w:szCs w:val="24"/>
        </w:rPr>
        <w:t>Ступницкая</w:t>
      </w:r>
      <w:proofErr w:type="spellEnd"/>
      <w:r w:rsidRPr="00071106">
        <w:rPr>
          <w:rFonts w:ascii="Times New Roman" w:hAnsi="Times New Roman" w:cs="Times New Roman"/>
          <w:sz w:val="24"/>
          <w:szCs w:val="24"/>
        </w:rPr>
        <w:t xml:space="preserve"> Новые педагогические технологии: организация и содержание проектной деятельности учащихся.  Материалы курса «новые педагогические технологии: организация и содержание проектной деятельности учащихся» лекции:1-4, -М.</w:t>
      </w:r>
      <w:proofErr w:type="gramStart"/>
      <w:r w:rsidRPr="00071106">
        <w:rPr>
          <w:rFonts w:ascii="Times New Roman" w:hAnsi="Times New Roman" w:cs="Times New Roman"/>
          <w:sz w:val="24"/>
          <w:szCs w:val="24"/>
        </w:rPr>
        <w:t xml:space="preserve"> :</w:t>
      </w:r>
      <w:proofErr w:type="spellStart"/>
      <w:proofErr w:type="gramEnd"/>
      <w:r w:rsidRPr="00071106">
        <w:rPr>
          <w:rFonts w:ascii="Times New Roman" w:hAnsi="Times New Roman" w:cs="Times New Roman"/>
          <w:sz w:val="24"/>
          <w:szCs w:val="24"/>
        </w:rPr>
        <w:t>Педагогоческий</w:t>
      </w:r>
      <w:proofErr w:type="spellEnd"/>
      <w:r w:rsidRPr="00071106">
        <w:rPr>
          <w:rFonts w:ascii="Times New Roman" w:hAnsi="Times New Roman" w:cs="Times New Roman"/>
          <w:sz w:val="24"/>
          <w:szCs w:val="24"/>
        </w:rPr>
        <w:t xml:space="preserve"> университет «Первое сентября», 2009.- 64с.</w:t>
      </w:r>
    </w:p>
    <w:p w:rsidR="00071106" w:rsidRPr="00071106" w:rsidRDefault="00071106" w:rsidP="00071106">
      <w:pPr>
        <w:numPr>
          <w:ilvl w:val="0"/>
          <w:numId w:val="2"/>
        </w:numPr>
        <w:spacing w:after="0" w:line="240" w:lineRule="auto"/>
        <w:ind w:left="238" w:hangingChars="99" w:hanging="238"/>
        <w:rPr>
          <w:rFonts w:ascii="Times New Roman" w:hAnsi="Times New Roman" w:cs="Times New Roman"/>
          <w:sz w:val="24"/>
          <w:szCs w:val="24"/>
        </w:rPr>
      </w:pPr>
      <w:r w:rsidRPr="00071106">
        <w:rPr>
          <w:rFonts w:ascii="Times New Roman" w:hAnsi="Times New Roman" w:cs="Times New Roman"/>
          <w:sz w:val="24"/>
          <w:szCs w:val="24"/>
        </w:rPr>
        <w:t xml:space="preserve">М.А </w:t>
      </w:r>
      <w:proofErr w:type="spellStart"/>
      <w:r w:rsidRPr="00071106">
        <w:rPr>
          <w:rFonts w:ascii="Times New Roman" w:hAnsi="Times New Roman" w:cs="Times New Roman"/>
          <w:sz w:val="24"/>
          <w:szCs w:val="24"/>
        </w:rPr>
        <w:t>Ступницкая</w:t>
      </w:r>
      <w:proofErr w:type="spellEnd"/>
      <w:r w:rsidRPr="00071106">
        <w:rPr>
          <w:rFonts w:ascii="Times New Roman" w:hAnsi="Times New Roman" w:cs="Times New Roman"/>
          <w:sz w:val="24"/>
          <w:szCs w:val="24"/>
        </w:rPr>
        <w:t xml:space="preserve"> Новые педагогические технологии: организация и содержание проектной деятельности учащихся.  Материалы курса «новые педагогические технологии: организация и содержание проектной деятельности учащихся» лекции:5-8, -М.</w:t>
      </w:r>
      <w:proofErr w:type="gramStart"/>
      <w:r w:rsidRPr="00071106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071106">
        <w:rPr>
          <w:rFonts w:ascii="Times New Roman" w:hAnsi="Times New Roman" w:cs="Times New Roman"/>
          <w:sz w:val="24"/>
          <w:szCs w:val="24"/>
        </w:rPr>
        <w:t xml:space="preserve"> Педагогический университет «Первое сентября», 2009.- 68с</w:t>
      </w:r>
    </w:p>
    <w:p w:rsidR="00071106" w:rsidRPr="00071106" w:rsidRDefault="00071106" w:rsidP="00071106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Волохова</w:t>
      </w:r>
      <w:proofErr w:type="spellEnd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Е.А. Дидактика: Конспект лекций. - Ростов-на-Дону: Феникс, 2004.</w:t>
      </w:r>
    </w:p>
    <w:p w:rsidR="00071106" w:rsidRPr="00071106" w:rsidRDefault="00071106" w:rsidP="0007110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Дуванов А.А. Азы информатики. Книга 4. Рисуем на компьютере. Урок 4, 5, 6, 7 / Информатика, № 1, 2 / 2004 г.</w:t>
      </w:r>
    </w:p>
    <w:p w:rsidR="00071106" w:rsidRPr="00071106" w:rsidRDefault="00071106" w:rsidP="0007110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Евладова</w:t>
      </w:r>
      <w:proofErr w:type="spellEnd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Е.Б. Дополнительное образование учащихся. - М.: </w:t>
      </w:r>
      <w:proofErr w:type="spellStart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Владос</w:t>
      </w:r>
      <w:proofErr w:type="spellEnd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, 2004.</w:t>
      </w:r>
    </w:p>
    <w:p w:rsidR="00071106" w:rsidRPr="00071106" w:rsidRDefault="00071106" w:rsidP="0007110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Задачник-практикум, 1-2 том / под ред. И.Г. Семакина, Е.К. </w:t>
      </w:r>
      <w:proofErr w:type="spellStart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Хеннера</w:t>
      </w:r>
      <w:proofErr w:type="spellEnd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, - М.: Бином. Лаборатория знаний, 2002.</w:t>
      </w:r>
    </w:p>
    <w:p w:rsidR="00071106" w:rsidRPr="00071106" w:rsidRDefault="00071106" w:rsidP="0007110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Золотарева А.В. Дополнительное образование учащихся: теория и методика социально-педагогической деятельности. – Ярославль: Академия развития, 2004. – 304 </w:t>
      </w:r>
      <w:proofErr w:type="gramStart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71106" w:rsidRPr="00071106" w:rsidRDefault="00071106" w:rsidP="0007110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Иванченко В.Н. Взаимодействие общего и дополнительного образования учащихся: </w:t>
      </w:r>
      <w:proofErr w:type="spellStart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новыеподходы</w:t>
      </w:r>
      <w:proofErr w:type="spellEnd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– Ростов </w:t>
      </w:r>
      <w:proofErr w:type="spellStart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proofErr w:type="spellEnd"/>
      <w:proofErr w:type="gramStart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/Д</w:t>
      </w:r>
      <w:proofErr w:type="gramEnd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: Изд-во «Учитель», 2007. – 256 с.</w:t>
      </w:r>
    </w:p>
    <w:p w:rsidR="00071106" w:rsidRPr="00071106" w:rsidRDefault="00071106" w:rsidP="0007110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Иванченко В.Н. Занятия в системе дополнительного образования учащихся. Ростов </w:t>
      </w:r>
      <w:proofErr w:type="spellStart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proofErr w:type="spellEnd"/>
      <w:proofErr w:type="gramStart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/Д</w:t>
      </w:r>
      <w:proofErr w:type="gramEnd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: Изд-во «Учитель», 2007. - 288 с.</w:t>
      </w:r>
    </w:p>
    <w:p w:rsidR="00071106" w:rsidRPr="00071106" w:rsidRDefault="00071106" w:rsidP="0007110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Информатика и ИКТ. Учебник. Начальный уровень</w:t>
      </w:r>
      <w:proofErr w:type="gramStart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/ П</w:t>
      </w:r>
      <w:proofErr w:type="gramEnd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 ред. Проф. Н.В. Макаровой.– СПб.: Питер, 2007. – 106 </w:t>
      </w:r>
      <w:proofErr w:type="gramStart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71106" w:rsidRPr="00071106" w:rsidRDefault="00071106" w:rsidP="0007110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Информатика. Методическое пособие для учителей. 7 класс</w:t>
      </w:r>
      <w:proofErr w:type="gramStart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/ П</w:t>
      </w:r>
      <w:proofErr w:type="gramEnd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 ред. Проф. Н.В. Макаровой. – </w:t>
      </w:r>
      <w:proofErr w:type="spellStart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СПб.</w:t>
      </w:r>
      <w:proofErr w:type="gramStart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:П</w:t>
      </w:r>
      <w:proofErr w:type="gramEnd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итер</w:t>
      </w:r>
      <w:proofErr w:type="spellEnd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, 2004. – 384 с.</w:t>
      </w:r>
    </w:p>
    <w:p w:rsidR="00071106" w:rsidRPr="00071106" w:rsidRDefault="00071106" w:rsidP="0007110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Каменская Е.Н. Педагогика: Курс лекций. - Ростов-на-Дону: Феникс, 2004.</w:t>
      </w:r>
    </w:p>
    <w:p w:rsidR="00071106" w:rsidRPr="00071106" w:rsidRDefault="00071106" w:rsidP="0007110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Лапчик</w:t>
      </w:r>
      <w:proofErr w:type="spellEnd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М.П., Семакин И.Г., </w:t>
      </w:r>
      <w:proofErr w:type="spellStart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Хенкер</w:t>
      </w:r>
      <w:proofErr w:type="spellEnd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Е.К. Методика преподавания информатики. - М.: АСАЭЕМА, 2003.</w:t>
      </w:r>
    </w:p>
    <w:p w:rsidR="00071106" w:rsidRPr="00071106" w:rsidRDefault="00071106" w:rsidP="0007110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Матросов А., Сергеев А., </w:t>
      </w:r>
      <w:proofErr w:type="spellStart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Чаунин</w:t>
      </w:r>
      <w:proofErr w:type="spellEnd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М. НТМ</w:t>
      </w:r>
      <w:proofErr w:type="gramStart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proofErr w:type="gramEnd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. 4.0. - СПб</w:t>
      </w:r>
      <w:proofErr w:type="gramStart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.: </w:t>
      </w:r>
      <w:proofErr w:type="gramEnd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БХВ, 2003.</w:t>
      </w:r>
    </w:p>
    <w:p w:rsidR="00071106" w:rsidRPr="00071106" w:rsidRDefault="00071106" w:rsidP="0007110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Основы компьютерных сетей: - </w:t>
      </w:r>
      <w:proofErr w:type="spellStart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MicrosoftCorporation</w:t>
      </w:r>
      <w:proofErr w:type="spellEnd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: Бином. Лаборатория знаний, 2006 г.</w:t>
      </w:r>
    </w:p>
    <w:p w:rsidR="00071106" w:rsidRPr="00071106" w:rsidRDefault="00071106" w:rsidP="0007110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Программы для общеобразовательных учреждений: Информатика. 2-11 классы / Составитель М.Н. Бородин. – 4-е изд. М.:БИНОМ. Лаборатория знаний, 2007.</w:t>
      </w:r>
    </w:p>
    <w:p w:rsidR="00071106" w:rsidRPr="00071106" w:rsidRDefault="00071106" w:rsidP="0007110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Пуйман</w:t>
      </w:r>
      <w:proofErr w:type="spellEnd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С.А. Педагогика. Основные положения курса. - Минск: </w:t>
      </w:r>
      <w:proofErr w:type="spellStart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ТетраСистемс</w:t>
      </w:r>
      <w:proofErr w:type="spellEnd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, 2001.</w:t>
      </w:r>
    </w:p>
    <w:p w:rsidR="00071106" w:rsidRPr="00071106" w:rsidRDefault="00071106" w:rsidP="0007110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Сергеев И.С. Как организовать проектную деятельность учащихся – М.: </w:t>
      </w:r>
      <w:proofErr w:type="spellStart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Аркти</w:t>
      </w:r>
      <w:proofErr w:type="spellEnd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, 2007 г.</w:t>
      </w:r>
    </w:p>
    <w:p w:rsidR="00071106" w:rsidRPr="00071106" w:rsidRDefault="00071106" w:rsidP="0007110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ФостерДжефф</w:t>
      </w:r>
      <w:proofErr w:type="spellEnd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. Использование Ас1оЬе Рпо1озЬор 7. - М.- СПб. - Киев, 2003.</w:t>
      </w:r>
    </w:p>
    <w:p w:rsidR="00071106" w:rsidRPr="00071106" w:rsidRDefault="002B1DA6" w:rsidP="0007110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7" w:history="1">
        <w:r w:rsidR="00071106" w:rsidRPr="00071106">
          <w:rPr>
            <w:rFonts w:ascii="Times New Roman" w:eastAsia="Times New Roman" w:hAnsi="Times New Roman" w:cs="Times New Roman"/>
            <w:color w:val="00000A"/>
            <w:sz w:val="24"/>
            <w:szCs w:val="24"/>
          </w:rPr>
          <w:t>http://int-edu.ru</w:t>
        </w:r>
      </w:hyperlink>
      <w:r w:rsidR="00071106" w:rsidRPr="0007110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 Институт новых технологий</w:t>
      </w:r>
    </w:p>
    <w:p w:rsidR="00071106" w:rsidRPr="00071106" w:rsidRDefault="002B1DA6" w:rsidP="0007110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8" w:history="1">
        <w:r w:rsidR="00071106" w:rsidRPr="00071106">
          <w:rPr>
            <w:rFonts w:ascii="Times New Roman" w:eastAsia="Times New Roman" w:hAnsi="Times New Roman" w:cs="Times New Roman"/>
            <w:color w:val="00000A"/>
            <w:sz w:val="24"/>
            <w:szCs w:val="24"/>
          </w:rPr>
          <w:t>http://7robots.com/</w:t>
        </w:r>
      </w:hyperlink>
    </w:p>
    <w:p w:rsidR="00071106" w:rsidRPr="00071106" w:rsidRDefault="002B1DA6" w:rsidP="0007110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9" w:history="1">
        <w:r w:rsidR="00071106" w:rsidRPr="00071106">
          <w:rPr>
            <w:rFonts w:ascii="Times New Roman" w:eastAsia="Times New Roman" w:hAnsi="Times New Roman" w:cs="Times New Roman"/>
            <w:color w:val="00000A"/>
            <w:sz w:val="24"/>
            <w:szCs w:val="24"/>
          </w:rPr>
          <w:t>http://iclass.home-edu.ru/course/category.php?id=15</w:t>
        </w:r>
      </w:hyperlink>
      <w:r w:rsidR="00071106" w:rsidRPr="0007110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 Школа "Технологии обучения"</w:t>
      </w:r>
    </w:p>
    <w:p w:rsidR="00071106" w:rsidRPr="00071106" w:rsidRDefault="002B1DA6" w:rsidP="0007110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10" w:history="1">
        <w:r w:rsidR="00071106" w:rsidRPr="00071106">
          <w:rPr>
            <w:rFonts w:ascii="Times New Roman" w:eastAsia="Times New Roman" w:hAnsi="Times New Roman" w:cs="Times New Roman"/>
            <w:color w:val="00000A"/>
            <w:sz w:val="24"/>
            <w:szCs w:val="24"/>
          </w:rPr>
          <w:t>http://roboforum.ru/</w:t>
        </w:r>
      </w:hyperlink>
      <w:r w:rsidR="00071106" w:rsidRPr="0007110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 Технический форум по робототехнике.</w:t>
      </w:r>
    </w:p>
    <w:p w:rsidR="00071106" w:rsidRPr="00071106" w:rsidRDefault="002B1DA6" w:rsidP="0007110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11" w:history="1">
        <w:r w:rsidR="00071106" w:rsidRPr="00071106">
          <w:rPr>
            <w:rFonts w:ascii="Times New Roman" w:eastAsia="Times New Roman" w:hAnsi="Times New Roman" w:cs="Times New Roman"/>
            <w:color w:val="00000A"/>
            <w:sz w:val="24"/>
            <w:szCs w:val="24"/>
          </w:rPr>
          <w:t>http://www.robocup2010.org/index.php</w:t>
        </w:r>
      </w:hyperlink>
    </w:p>
    <w:p w:rsidR="00071106" w:rsidRPr="00071106" w:rsidRDefault="00071106" w:rsidP="0007110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http://www.NXTprograms.com. Официальный сайт NXT</w:t>
      </w:r>
    </w:p>
    <w:p w:rsidR="00071106" w:rsidRPr="00071106" w:rsidRDefault="00071106" w:rsidP="0007110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http://www.membrana.ru . Люди. Идеи. Технологии.</w:t>
      </w:r>
    </w:p>
    <w:p w:rsidR="00071106" w:rsidRPr="00071106" w:rsidRDefault="00071106" w:rsidP="0007110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http://www.3dnews.ru . Ежедневник цифровых технологий. О роботах на русском языке</w:t>
      </w:r>
    </w:p>
    <w:p w:rsidR="00071106" w:rsidRPr="00071106" w:rsidRDefault="00071106" w:rsidP="0007110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http://www.all-robots.ru Роботы и робототехника.</w:t>
      </w:r>
    </w:p>
    <w:p w:rsidR="00071106" w:rsidRPr="00071106" w:rsidRDefault="00071106" w:rsidP="0007110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http://www.ironfelix.ru Железный Феликс. Домашнее роботостроение.</w:t>
      </w:r>
    </w:p>
    <w:p w:rsidR="00071106" w:rsidRPr="00071106" w:rsidRDefault="00071106" w:rsidP="0007110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http://www.roboclub.ru </w:t>
      </w:r>
      <w:proofErr w:type="spellStart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РобоКлуб</w:t>
      </w:r>
      <w:proofErr w:type="spellEnd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. Практическая робототехника.</w:t>
      </w:r>
    </w:p>
    <w:p w:rsidR="00071106" w:rsidRPr="00071106" w:rsidRDefault="00071106" w:rsidP="0007110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http://www.robot.ru Портал </w:t>
      </w:r>
      <w:proofErr w:type="spellStart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Robot.Ru</w:t>
      </w:r>
      <w:proofErr w:type="spellEnd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Робототехника и Образование.</w:t>
      </w:r>
    </w:p>
    <w:p w:rsidR="00071106" w:rsidRPr="00071106" w:rsidRDefault="00071106" w:rsidP="0007110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zavuch.info</w:t>
      </w:r>
      <w:proofErr w:type="spellEnd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proofErr w:type="spellStart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ЗАВУЧ</w:t>
      </w:r>
      <w:proofErr w:type="gramStart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.и</w:t>
      </w:r>
      <w:proofErr w:type="gramEnd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нфо</w:t>
      </w:r>
      <w:proofErr w:type="spellEnd"/>
      <w:r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Учитель - национальное достояние</w:t>
      </w:r>
    </w:p>
    <w:p w:rsidR="00071106" w:rsidRPr="00071106" w:rsidRDefault="002B1DA6" w:rsidP="0007110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12" w:history="1">
        <w:r w:rsidR="00071106" w:rsidRPr="00071106">
          <w:rPr>
            <w:rFonts w:ascii="Times New Roman" w:eastAsia="Times New Roman" w:hAnsi="Times New Roman" w:cs="Times New Roman"/>
            <w:color w:val="00000A"/>
            <w:sz w:val="24"/>
            <w:szCs w:val="24"/>
          </w:rPr>
          <w:t>https://www.uchportal.ru</w:t>
        </w:r>
      </w:hyperlink>
      <w:r w:rsidR="00071106" w:rsidRPr="00071106">
        <w:rPr>
          <w:rFonts w:ascii="Times New Roman" w:eastAsia="Times New Roman" w:hAnsi="Times New Roman" w:cs="Times New Roman"/>
          <w:color w:val="000000"/>
          <w:sz w:val="24"/>
          <w:szCs w:val="24"/>
        </w:rPr>
        <w:t> Учительский портал – международное сообщество учителей</w:t>
      </w:r>
    </w:p>
    <w:p w:rsidR="00071106" w:rsidRPr="00071106" w:rsidRDefault="00071106" w:rsidP="000711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A3670" w:rsidRPr="00071106" w:rsidRDefault="00AA3670">
      <w:pPr>
        <w:rPr>
          <w:rFonts w:ascii="Times New Roman" w:hAnsi="Times New Roman" w:cs="Times New Roman"/>
          <w:sz w:val="24"/>
          <w:szCs w:val="24"/>
        </w:rPr>
      </w:pPr>
    </w:p>
    <w:sectPr w:rsidR="00AA3670" w:rsidRPr="00071106" w:rsidSect="00071106">
      <w:pgSz w:w="11906" w:h="16838"/>
      <w:pgMar w:top="709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+mn-c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F222743"/>
    <w:multiLevelType w:val="singleLevel"/>
    <w:tmpl w:val="DF222743"/>
    <w:lvl w:ilvl="0">
      <w:start w:val="4"/>
      <w:numFmt w:val="decimal"/>
      <w:suff w:val="space"/>
      <w:lvlText w:val="%1."/>
      <w:lvlJc w:val="left"/>
    </w:lvl>
  </w:abstractNum>
  <w:abstractNum w:abstractNumId="1">
    <w:nsid w:val="167EC06F"/>
    <w:multiLevelType w:val="singleLevel"/>
    <w:tmpl w:val="167EC06F"/>
    <w:lvl w:ilvl="0">
      <w:start w:val="1"/>
      <w:numFmt w:val="decimal"/>
      <w:suff w:val="space"/>
      <w:lvlText w:val="%1."/>
      <w:lvlJc w:val="left"/>
    </w:lvl>
  </w:abstractNum>
  <w:abstractNum w:abstractNumId="2">
    <w:nsid w:val="3BB96149"/>
    <w:multiLevelType w:val="multilevel"/>
    <w:tmpl w:val="24DA04C4"/>
    <w:lvl w:ilvl="0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>
    <w:useFELayout/>
  </w:compat>
  <w:rsids>
    <w:rsidRoot w:val="00071106"/>
    <w:rsid w:val="00071106"/>
    <w:rsid w:val="0009660F"/>
    <w:rsid w:val="002B1DA6"/>
    <w:rsid w:val="007603A7"/>
    <w:rsid w:val="007C0845"/>
    <w:rsid w:val="00890F8E"/>
    <w:rsid w:val="00AA3670"/>
    <w:rsid w:val="00B07211"/>
    <w:rsid w:val="00B24DF6"/>
    <w:rsid w:val="00B752DA"/>
    <w:rsid w:val="00BF78A4"/>
    <w:rsid w:val="00D701A4"/>
    <w:rsid w:val="00E37572"/>
    <w:rsid w:val="00E828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0F8E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0711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qFormat/>
    <w:rsid w:val="0007110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0711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71106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09660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go.html?href=http%3A%2F%2F7robots.com%2F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infourok.ru/go.html?href=http%3A%2F%2Fint-edu.ru" TargetMode="External"/><Relationship Id="rId12" Type="http://schemas.openxmlformats.org/officeDocument/2006/relationships/hyperlink" Target="https://infourok.ru/go.html?href=https%3A%2F%2Fwww.uchporta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infourok.ru/go.html?href=http%3A%2F%2Fwww.robocup2010.org%2Findex.php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infourok.ru/go.html?href=http%3A%2F%2Froboforum.ru%2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nfourok.ru/go.html?href=http%3A%2F%2Ficlass.home-edu.ru%2Fcourse%2Fcategory.php%3Fid%3D15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3454ED-6326-4EB5-9123-14F91CAFA2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18</Pages>
  <Words>5720</Words>
  <Characters>32605</Characters>
  <Application>Microsoft Office Word</Application>
  <DocSecurity>0</DocSecurity>
  <Lines>271</Lines>
  <Paragraphs>76</Paragraphs>
  <ScaleCrop>false</ScaleCrop>
  <Company/>
  <LinksUpToDate>false</LinksUpToDate>
  <CharactersWithSpaces>38249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ЦДОД</dc:creator>
  <cp:keywords/>
  <dc:description/>
  <cp:lastModifiedBy>ЦДОД</cp:lastModifiedBy>
  <cp:revision>11</cp:revision>
  <dcterms:created xsi:type="dcterms:W3CDTF">2022-11-24T06:17:00Z</dcterms:created>
  <dcterms:modified xsi:type="dcterms:W3CDTF">2023-10-16T12:28:00Z</dcterms:modified>
</cp:coreProperties>
</file>